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B6" w:rsidRDefault="00C1757F" w:rsidP="00FE215E">
      <w:pPr>
        <w:adjustRightInd w:val="0"/>
        <w:snapToGrid w:val="0"/>
        <w:jc w:val="center"/>
        <w:rPr>
          <w:rFonts w:ascii="微软雅黑" w:eastAsia="微软雅黑" w:hAnsi="微软雅黑" w:hint="eastAsia"/>
          <w:sz w:val="40"/>
          <w:szCs w:val="28"/>
        </w:rPr>
      </w:pPr>
      <w:r>
        <w:rPr>
          <w:rFonts w:ascii="微软雅黑" w:eastAsia="微软雅黑" w:hAnsi="微软雅黑" w:hint="eastAsia"/>
          <w:sz w:val="40"/>
          <w:szCs w:val="28"/>
        </w:rPr>
        <w:t>山东大学外国语学院日语专业人才培养状</w:t>
      </w:r>
      <w:r w:rsidRPr="0012020B">
        <w:rPr>
          <w:rFonts w:ascii="微软雅黑" w:eastAsia="微软雅黑" w:hAnsi="微软雅黑" w:hint="eastAsia"/>
          <w:sz w:val="40"/>
          <w:szCs w:val="28"/>
        </w:rPr>
        <w:t>况</w:t>
      </w:r>
      <w:r>
        <w:rPr>
          <w:rFonts w:ascii="微软雅黑" w:eastAsia="微软雅黑" w:hAnsi="微软雅黑" w:hint="eastAsia"/>
          <w:sz w:val="40"/>
          <w:szCs w:val="28"/>
        </w:rPr>
        <w:t>报告</w:t>
      </w:r>
    </w:p>
    <w:p w:rsidR="00C1757F" w:rsidRPr="0012020B" w:rsidRDefault="00C1757F" w:rsidP="00FE215E">
      <w:pPr>
        <w:adjustRightInd w:val="0"/>
        <w:snapToGrid w:val="0"/>
        <w:jc w:val="center"/>
        <w:rPr>
          <w:rFonts w:ascii="微软雅黑" w:eastAsia="微软雅黑" w:hAnsi="微软雅黑"/>
          <w:sz w:val="40"/>
          <w:szCs w:val="28"/>
        </w:rPr>
      </w:pPr>
      <w:r>
        <w:rPr>
          <w:rFonts w:ascii="微软雅黑" w:eastAsia="微软雅黑" w:hAnsi="微软雅黑" w:hint="eastAsia"/>
          <w:sz w:val="40"/>
          <w:szCs w:val="28"/>
        </w:rPr>
        <w:t>（</w:t>
      </w:r>
      <w:r>
        <w:rPr>
          <w:rFonts w:ascii="微软雅黑" w:eastAsia="微软雅黑" w:hAnsi="微软雅黑"/>
          <w:sz w:val="40"/>
          <w:szCs w:val="28"/>
        </w:rPr>
        <w:t>2016</w:t>
      </w:r>
      <w:r>
        <w:rPr>
          <w:rFonts w:ascii="微软雅黑" w:eastAsia="微软雅黑" w:hAnsi="微软雅黑" w:hint="eastAsia"/>
          <w:sz w:val="40"/>
          <w:szCs w:val="28"/>
        </w:rPr>
        <w:t>年</w:t>
      </w:r>
      <w:r w:rsidR="001D76B6">
        <w:rPr>
          <w:rFonts w:ascii="微软雅黑" w:eastAsia="微软雅黑" w:hAnsi="微软雅黑" w:hint="eastAsia"/>
          <w:sz w:val="40"/>
          <w:szCs w:val="28"/>
        </w:rPr>
        <w:t>度</w:t>
      </w:r>
      <w:r>
        <w:rPr>
          <w:rFonts w:ascii="微软雅黑" w:eastAsia="微软雅黑" w:hAnsi="微软雅黑" w:hint="eastAsia"/>
          <w:sz w:val="40"/>
          <w:szCs w:val="28"/>
        </w:rPr>
        <w:t>）</w:t>
      </w:r>
    </w:p>
    <w:p w:rsidR="00C1757F" w:rsidRPr="001D76B6" w:rsidRDefault="00C1757F" w:rsidP="001D76B6">
      <w:pPr>
        <w:adjustRightInd w:val="0"/>
        <w:spacing w:line="560" w:lineRule="exact"/>
        <w:ind w:firstLineChars="200" w:firstLine="643"/>
        <w:contextualSpacing/>
        <w:rPr>
          <w:rFonts w:ascii="仿宋" w:eastAsia="仿宋" w:hAnsi="仿宋"/>
          <w:b/>
          <w:sz w:val="32"/>
          <w:szCs w:val="32"/>
        </w:rPr>
      </w:pPr>
      <w:r w:rsidRPr="001D76B6">
        <w:rPr>
          <w:rFonts w:ascii="仿宋" w:eastAsia="仿宋" w:hAnsi="仿宋" w:hint="eastAsia"/>
          <w:b/>
          <w:sz w:val="32"/>
          <w:szCs w:val="32"/>
        </w:rPr>
        <w:t>一、人才培养目标</w:t>
      </w:r>
    </w:p>
    <w:p w:rsidR="00C1757F" w:rsidRPr="001D76B6" w:rsidRDefault="00C1757F" w:rsidP="001D76B6">
      <w:pPr>
        <w:adjustRightInd w:val="0"/>
        <w:spacing w:line="560" w:lineRule="exact"/>
        <w:ind w:leftChars="85" w:left="178" w:firstLineChars="200" w:firstLine="640"/>
        <w:contextualSpacing/>
        <w:rPr>
          <w:rFonts w:ascii="仿宋" w:eastAsia="仿宋" w:hAnsi="仿宋" w:cs="宋体"/>
          <w:sz w:val="32"/>
          <w:szCs w:val="32"/>
        </w:rPr>
      </w:pPr>
      <w:r w:rsidRPr="001D76B6">
        <w:rPr>
          <w:rFonts w:ascii="仿宋" w:eastAsia="仿宋" w:hAnsi="仿宋" w:cs="宋体" w:hint="eastAsia"/>
          <w:sz w:val="32"/>
          <w:szCs w:val="32"/>
        </w:rPr>
        <w:t>毫无疑问，日语专业学生通过四年的学习，将掌握最基本的日语听、说、读、写能力。更重要的是，他们通过对日本语言、文化的系统学习，将成长为能够应对各种与日相关事务的底蕴深厚、具有巨大发展潜能的日语人才。</w:t>
      </w:r>
    </w:p>
    <w:p w:rsidR="00C1757F" w:rsidRPr="001D76B6" w:rsidRDefault="00C1757F" w:rsidP="001D76B6">
      <w:pPr>
        <w:adjustRightInd w:val="0"/>
        <w:spacing w:line="560" w:lineRule="exact"/>
        <w:ind w:leftChars="85" w:left="178" w:firstLineChars="200" w:firstLine="640"/>
        <w:contextualSpacing/>
        <w:rPr>
          <w:rFonts w:ascii="仿宋" w:eastAsia="仿宋" w:hAnsi="仿宋" w:cs="宋体"/>
          <w:sz w:val="32"/>
          <w:szCs w:val="32"/>
        </w:rPr>
      </w:pPr>
      <w:r w:rsidRPr="001D76B6">
        <w:rPr>
          <w:rFonts w:ascii="仿宋" w:eastAsia="仿宋" w:hAnsi="仿宋" w:cs="宋体" w:hint="eastAsia"/>
          <w:sz w:val="32"/>
          <w:szCs w:val="32"/>
        </w:rPr>
        <w:t>他们中的一部分，将活跃在外事、日企或具有涉日业务的企业或机构，成为实用型人才。另一部分将通过继续深造，从事教育、研究等领域，成为研究型人才。</w:t>
      </w:r>
    </w:p>
    <w:p w:rsidR="00C1757F" w:rsidRPr="001D76B6" w:rsidRDefault="00C1757F" w:rsidP="001D76B6">
      <w:pPr>
        <w:adjustRightInd w:val="0"/>
        <w:spacing w:line="560" w:lineRule="exact"/>
        <w:ind w:leftChars="85" w:left="178" w:firstLineChars="200" w:firstLine="640"/>
        <w:contextualSpacing/>
        <w:rPr>
          <w:rFonts w:ascii="仿宋" w:eastAsia="仿宋" w:hAnsi="仿宋" w:cs="宋体"/>
          <w:sz w:val="32"/>
          <w:szCs w:val="32"/>
        </w:rPr>
      </w:pPr>
      <w:r w:rsidRPr="001D76B6">
        <w:rPr>
          <w:rFonts w:ascii="仿宋" w:eastAsia="仿宋" w:hAnsi="仿宋" w:cs="宋体" w:hint="eastAsia"/>
          <w:sz w:val="32"/>
          <w:szCs w:val="32"/>
        </w:rPr>
        <w:t>即使毕业后从事与日语毫不相关的职业，四年的学习也将使其收受益终生，成为有用的国家储备人才。</w:t>
      </w:r>
    </w:p>
    <w:p w:rsidR="001D76B6" w:rsidRDefault="001D76B6" w:rsidP="001D76B6">
      <w:pPr>
        <w:adjustRightInd w:val="0"/>
        <w:spacing w:line="560" w:lineRule="exact"/>
        <w:ind w:firstLineChars="200" w:firstLine="643"/>
        <w:contextualSpacing/>
        <w:rPr>
          <w:rFonts w:ascii="仿宋" w:eastAsia="仿宋" w:hAnsi="仿宋" w:hint="eastAsia"/>
          <w:b/>
          <w:sz w:val="32"/>
          <w:szCs w:val="32"/>
        </w:rPr>
      </w:pPr>
    </w:p>
    <w:p w:rsidR="00C1757F" w:rsidRPr="001D76B6" w:rsidRDefault="00C1757F" w:rsidP="001D76B6">
      <w:pPr>
        <w:adjustRightInd w:val="0"/>
        <w:spacing w:line="560" w:lineRule="exact"/>
        <w:ind w:firstLineChars="200" w:firstLine="643"/>
        <w:contextualSpacing/>
        <w:rPr>
          <w:rFonts w:ascii="仿宋" w:eastAsia="仿宋" w:hAnsi="仿宋"/>
          <w:b/>
          <w:sz w:val="32"/>
          <w:szCs w:val="32"/>
        </w:rPr>
      </w:pPr>
      <w:r w:rsidRPr="001D76B6">
        <w:rPr>
          <w:rFonts w:ascii="仿宋" w:eastAsia="仿宋" w:hAnsi="仿宋" w:hint="eastAsia"/>
          <w:b/>
          <w:sz w:val="32"/>
          <w:szCs w:val="32"/>
        </w:rPr>
        <w:t>二、培养能力</w:t>
      </w:r>
    </w:p>
    <w:p w:rsidR="00C1757F" w:rsidRPr="001D76B6" w:rsidRDefault="00C1757F" w:rsidP="001D76B6">
      <w:pPr>
        <w:adjustRightInd w:val="0"/>
        <w:spacing w:line="560" w:lineRule="exact"/>
        <w:ind w:firstLineChars="177" w:firstLine="566"/>
        <w:contextualSpacing/>
        <w:rPr>
          <w:rFonts w:ascii="仿宋" w:eastAsia="仿宋" w:hAnsi="仿宋"/>
          <w:sz w:val="32"/>
          <w:szCs w:val="32"/>
        </w:rPr>
      </w:pPr>
      <w:r w:rsidRPr="001D76B6">
        <w:rPr>
          <w:rFonts w:ascii="仿宋" w:eastAsia="仿宋" w:hAnsi="仿宋" w:hint="eastAsia"/>
          <w:sz w:val="32"/>
          <w:szCs w:val="32"/>
        </w:rPr>
        <w:t>（一）专业设置情况</w:t>
      </w:r>
    </w:p>
    <w:p w:rsidR="00C1757F" w:rsidRPr="001D76B6" w:rsidRDefault="00C1757F" w:rsidP="001D76B6">
      <w:pPr>
        <w:adjustRightInd w:val="0"/>
        <w:spacing w:line="560" w:lineRule="exact"/>
        <w:ind w:leftChars="85" w:left="178" w:firstLineChars="177" w:firstLine="566"/>
        <w:contextualSpacing/>
        <w:rPr>
          <w:rFonts w:ascii="仿宋" w:eastAsia="仿宋" w:hAnsi="仿宋"/>
          <w:sz w:val="32"/>
          <w:szCs w:val="32"/>
        </w:rPr>
      </w:pPr>
      <w:r w:rsidRPr="001D76B6">
        <w:rPr>
          <w:rFonts w:ascii="仿宋" w:eastAsia="仿宋" w:hAnsi="仿宋" w:hint="eastAsia"/>
          <w:sz w:val="32"/>
          <w:szCs w:val="32"/>
        </w:rPr>
        <w:t>山东大学日语专业，不仅为山东省特色专业，在全国亦以良好的传统与学风著称。是为数不多的具有博士点的日语学科。另外。我们发挥师资优势，设置新设了翻译特色班，为学生提供了更广阔的发展空间。</w:t>
      </w:r>
    </w:p>
    <w:p w:rsidR="00C1757F" w:rsidRPr="001D76B6" w:rsidRDefault="00C1757F" w:rsidP="001D76B6">
      <w:pPr>
        <w:adjustRightInd w:val="0"/>
        <w:spacing w:line="560" w:lineRule="exact"/>
        <w:ind w:firstLineChars="177" w:firstLine="566"/>
        <w:contextualSpacing/>
        <w:rPr>
          <w:rFonts w:ascii="仿宋" w:eastAsia="仿宋" w:hAnsi="仿宋"/>
          <w:sz w:val="32"/>
          <w:szCs w:val="32"/>
        </w:rPr>
      </w:pPr>
      <w:r w:rsidRPr="001D76B6">
        <w:rPr>
          <w:rFonts w:ascii="仿宋" w:eastAsia="仿宋" w:hAnsi="仿宋" w:hint="eastAsia"/>
          <w:sz w:val="32"/>
          <w:szCs w:val="32"/>
        </w:rPr>
        <w:t>（二）在校生规模</w:t>
      </w:r>
    </w:p>
    <w:p w:rsidR="00C1757F" w:rsidRPr="001D76B6" w:rsidRDefault="00C1757F" w:rsidP="001D76B6">
      <w:pPr>
        <w:adjustRightInd w:val="0"/>
        <w:spacing w:line="560" w:lineRule="exact"/>
        <w:ind w:firstLineChars="177" w:firstLine="566"/>
        <w:contextualSpacing/>
        <w:rPr>
          <w:rFonts w:ascii="仿宋" w:eastAsia="仿宋" w:hAnsi="仿宋"/>
          <w:sz w:val="32"/>
          <w:szCs w:val="32"/>
        </w:rPr>
      </w:pPr>
      <w:r w:rsidRPr="001D76B6">
        <w:rPr>
          <w:rFonts w:ascii="仿宋" w:eastAsia="仿宋" w:hAnsi="仿宋" w:hint="eastAsia"/>
          <w:sz w:val="32"/>
          <w:szCs w:val="32"/>
        </w:rPr>
        <w:t>截止</w:t>
      </w:r>
      <w:r w:rsidRPr="001D76B6">
        <w:rPr>
          <w:rFonts w:ascii="仿宋" w:eastAsia="仿宋" w:hAnsi="仿宋"/>
          <w:sz w:val="32"/>
          <w:szCs w:val="32"/>
        </w:rPr>
        <w:t xml:space="preserve"> 11</w:t>
      </w:r>
      <w:r w:rsidRPr="001D76B6">
        <w:rPr>
          <w:rFonts w:ascii="仿宋" w:eastAsia="仿宋" w:hAnsi="仿宋" w:hint="eastAsia"/>
          <w:sz w:val="32"/>
          <w:szCs w:val="32"/>
        </w:rPr>
        <w:t>月底，共有</w:t>
      </w:r>
      <w:r w:rsidRPr="001D76B6">
        <w:rPr>
          <w:rFonts w:ascii="仿宋" w:eastAsia="仿宋" w:hAnsi="仿宋" w:hint="eastAsia"/>
          <w:color w:val="000000"/>
          <w:sz w:val="32"/>
          <w:szCs w:val="32"/>
        </w:rPr>
        <w:t>本科在校生人</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4"/>
        <w:gridCol w:w="1164"/>
        <w:gridCol w:w="1165"/>
        <w:gridCol w:w="1164"/>
        <w:gridCol w:w="1164"/>
        <w:gridCol w:w="1165"/>
        <w:gridCol w:w="1164"/>
        <w:gridCol w:w="1165"/>
      </w:tblGrid>
      <w:tr w:rsidR="00C1757F" w:rsidRPr="001D76B6" w:rsidTr="009C2F8A">
        <w:tc>
          <w:tcPr>
            <w:tcW w:w="6986" w:type="dxa"/>
            <w:gridSpan w:val="6"/>
            <w:vAlign w:val="center"/>
          </w:tcPr>
          <w:p w:rsidR="00C1757F" w:rsidRPr="001D76B6" w:rsidRDefault="00C1757F" w:rsidP="001D76B6">
            <w:pPr>
              <w:adjustRightInd w:val="0"/>
              <w:spacing w:line="560" w:lineRule="exact"/>
              <w:ind w:firstLineChars="177" w:firstLine="425"/>
              <w:contextualSpacing/>
              <w:rPr>
                <w:rFonts w:ascii="仿宋" w:eastAsia="仿宋" w:hAnsi="仿宋"/>
                <w:sz w:val="24"/>
              </w:rPr>
            </w:pPr>
            <w:r w:rsidRPr="001D76B6">
              <w:rPr>
                <w:rFonts w:ascii="仿宋" w:eastAsia="仿宋" w:hAnsi="仿宋" w:hint="eastAsia"/>
                <w:sz w:val="24"/>
              </w:rPr>
              <w:t>在校生数（人）</w:t>
            </w:r>
          </w:p>
        </w:tc>
        <w:tc>
          <w:tcPr>
            <w:tcW w:w="2329" w:type="dxa"/>
            <w:gridSpan w:val="2"/>
            <w:vAlign w:val="center"/>
          </w:tcPr>
          <w:p w:rsidR="00C1757F" w:rsidRPr="001D76B6" w:rsidRDefault="00C1757F" w:rsidP="001D76B6">
            <w:pPr>
              <w:adjustRightInd w:val="0"/>
              <w:spacing w:line="560" w:lineRule="exact"/>
              <w:ind w:firstLineChars="177" w:firstLine="425"/>
              <w:contextualSpacing/>
              <w:rPr>
                <w:rFonts w:ascii="仿宋" w:eastAsia="仿宋" w:hAnsi="仿宋"/>
                <w:color w:val="000000"/>
                <w:sz w:val="24"/>
              </w:rPr>
            </w:pPr>
            <w:r w:rsidRPr="001D76B6">
              <w:rPr>
                <w:rFonts w:ascii="仿宋" w:eastAsia="仿宋" w:hAnsi="仿宋" w:hint="eastAsia"/>
                <w:color w:val="000000"/>
                <w:sz w:val="24"/>
              </w:rPr>
              <w:t>转专业</w:t>
            </w:r>
          </w:p>
        </w:tc>
      </w:tr>
      <w:tr w:rsidR="00C1757F" w:rsidRPr="001D76B6" w:rsidTr="009C2F8A">
        <w:tc>
          <w:tcPr>
            <w:tcW w:w="1164" w:type="dxa"/>
            <w:vAlign w:val="center"/>
          </w:tcPr>
          <w:p w:rsidR="00C1757F" w:rsidRPr="001D76B6" w:rsidRDefault="00C1757F" w:rsidP="001D76B6">
            <w:pPr>
              <w:adjustRightInd w:val="0"/>
              <w:spacing w:line="560" w:lineRule="exact"/>
              <w:ind w:firstLineChars="177" w:firstLine="425"/>
              <w:contextualSpacing/>
              <w:rPr>
                <w:rFonts w:ascii="仿宋" w:eastAsia="仿宋" w:hAnsi="仿宋"/>
                <w:sz w:val="24"/>
              </w:rPr>
            </w:pPr>
            <w:r w:rsidRPr="001D76B6">
              <w:rPr>
                <w:rFonts w:ascii="仿宋" w:eastAsia="仿宋" w:hAnsi="仿宋" w:hint="eastAsia"/>
                <w:sz w:val="24"/>
              </w:rPr>
              <w:t>总计</w:t>
            </w:r>
          </w:p>
        </w:tc>
        <w:tc>
          <w:tcPr>
            <w:tcW w:w="1164" w:type="dxa"/>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一年级</w:t>
            </w:r>
          </w:p>
        </w:tc>
        <w:tc>
          <w:tcPr>
            <w:tcW w:w="1165" w:type="dxa"/>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二年级</w:t>
            </w:r>
          </w:p>
        </w:tc>
        <w:tc>
          <w:tcPr>
            <w:tcW w:w="1164" w:type="dxa"/>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三年级</w:t>
            </w:r>
          </w:p>
        </w:tc>
        <w:tc>
          <w:tcPr>
            <w:tcW w:w="1164" w:type="dxa"/>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四年级</w:t>
            </w:r>
          </w:p>
        </w:tc>
        <w:tc>
          <w:tcPr>
            <w:tcW w:w="1165" w:type="dxa"/>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五年级及以上</w:t>
            </w:r>
          </w:p>
        </w:tc>
        <w:tc>
          <w:tcPr>
            <w:tcW w:w="1164" w:type="dxa"/>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转入人数</w:t>
            </w:r>
          </w:p>
        </w:tc>
        <w:tc>
          <w:tcPr>
            <w:tcW w:w="1165" w:type="dxa"/>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转出人数</w:t>
            </w:r>
          </w:p>
        </w:tc>
      </w:tr>
      <w:tr w:rsidR="00C1757F" w:rsidRPr="001D76B6" w:rsidTr="009C2F8A">
        <w:tc>
          <w:tcPr>
            <w:tcW w:w="1164" w:type="dxa"/>
            <w:vAlign w:val="center"/>
          </w:tcPr>
          <w:p w:rsidR="00C1757F" w:rsidRPr="001D76B6" w:rsidRDefault="00C1757F" w:rsidP="001D76B6">
            <w:pPr>
              <w:adjustRightInd w:val="0"/>
              <w:spacing w:line="560" w:lineRule="exact"/>
              <w:contextualSpacing/>
              <w:jc w:val="center"/>
              <w:rPr>
                <w:rFonts w:ascii="仿宋" w:eastAsia="仿宋" w:hAnsi="仿宋"/>
                <w:sz w:val="24"/>
              </w:rPr>
            </w:pPr>
            <w:r w:rsidRPr="001D76B6">
              <w:rPr>
                <w:rFonts w:ascii="仿宋" w:eastAsia="仿宋" w:hAnsi="仿宋"/>
                <w:sz w:val="24"/>
              </w:rPr>
              <w:lastRenderedPageBreak/>
              <w:t>190</w:t>
            </w:r>
          </w:p>
        </w:tc>
        <w:tc>
          <w:tcPr>
            <w:tcW w:w="1164" w:type="dxa"/>
            <w:vAlign w:val="center"/>
          </w:tcPr>
          <w:p w:rsidR="00C1757F" w:rsidRPr="001D76B6" w:rsidRDefault="00C1757F" w:rsidP="001D76B6">
            <w:pPr>
              <w:adjustRightInd w:val="0"/>
              <w:spacing w:line="560" w:lineRule="exact"/>
              <w:contextualSpacing/>
              <w:jc w:val="center"/>
              <w:rPr>
                <w:rFonts w:ascii="仿宋" w:eastAsia="仿宋" w:hAnsi="仿宋"/>
                <w:sz w:val="24"/>
              </w:rPr>
            </w:pPr>
            <w:r w:rsidRPr="001D76B6">
              <w:rPr>
                <w:rFonts w:ascii="仿宋" w:eastAsia="仿宋" w:hAnsi="仿宋"/>
                <w:sz w:val="24"/>
              </w:rPr>
              <w:t>51</w:t>
            </w:r>
          </w:p>
        </w:tc>
        <w:tc>
          <w:tcPr>
            <w:tcW w:w="1165" w:type="dxa"/>
            <w:vAlign w:val="center"/>
          </w:tcPr>
          <w:p w:rsidR="00C1757F" w:rsidRPr="001D76B6" w:rsidRDefault="00C1757F" w:rsidP="001D76B6">
            <w:pPr>
              <w:adjustRightInd w:val="0"/>
              <w:spacing w:line="560" w:lineRule="exact"/>
              <w:contextualSpacing/>
              <w:jc w:val="center"/>
              <w:rPr>
                <w:rFonts w:ascii="仿宋" w:eastAsia="仿宋" w:hAnsi="仿宋"/>
                <w:sz w:val="24"/>
              </w:rPr>
            </w:pPr>
            <w:r w:rsidRPr="001D76B6">
              <w:rPr>
                <w:rFonts w:ascii="仿宋" w:eastAsia="仿宋" w:hAnsi="仿宋"/>
                <w:sz w:val="24"/>
              </w:rPr>
              <w:t>45</w:t>
            </w:r>
          </w:p>
        </w:tc>
        <w:tc>
          <w:tcPr>
            <w:tcW w:w="1164" w:type="dxa"/>
            <w:vAlign w:val="center"/>
          </w:tcPr>
          <w:p w:rsidR="00C1757F" w:rsidRPr="001D76B6" w:rsidRDefault="00C1757F" w:rsidP="001D76B6">
            <w:pPr>
              <w:adjustRightInd w:val="0"/>
              <w:spacing w:line="560" w:lineRule="exact"/>
              <w:contextualSpacing/>
              <w:jc w:val="center"/>
              <w:rPr>
                <w:rFonts w:ascii="仿宋" w:eastAsia="仿宋" w:hAnsi="仿宋"/>
                <w:sz w:val="24"/>
              </w:rPr>
            </w:pPr>
            <w:r w:rsidRPr="001D76B6">
              <w:rPr>
                <w:rFonts w:ascii="仿宋" w:eastAsia="仿宋" w:hAnsi="仿宋"/>
                <w:sz w:val="24"/>
              </w:rPr>
              <w:t>42</w:t>
            </w:r>
          </w:p>
        </w:tc>
        <w:tc>
          <w:tcPr>
            <w:tcW w:w="1164" w:type="dxa"/>
            <w:vAlign w:val="center"/>
          </w:tcPr>
          <w:p w:rsidR="00C1757F" w:rsidRPr="001D76B6" w:rsidRDefault="00C1757F" w:rsidP="001D76B6">
            <w:pPr>
              <w:adjustRightInd w:val="0"/>
              <w:spacing w:line="560" w:lineRule="exact"/>
              <w:contextualSpacing/>
              <w:jc w:val="center"/>
              <w:rPr>
                <w:rFonts w:ascii="仿宋" w:eastAsia="仿宋" w:hAnsi="仿宋"/>
                <w:sz w:val="24"/>
              </w:rPr>
            </w:pPr>
            <w:r w:rsidRPr="001D76B6">
              <w:rPr>
                <w:rFonts w:ascii="仿宋" w:eastAsia="仿宋" w:hAnsi="仿宋"/>
                <w:sz w:val="24"/>
              </w:rPr>
              <w:t>52</w:t>
            </w:r>
          </w:p>
        </w:tc>
        <w:tc>
          <w:tcPr>
            <w:tcW w:w="1165" w:type="dxa"/>
            <w:vAlign w:val="center"/>
          </w:tcPr>
          <w:p w:rsidR="00C1757F" w:rsidRPr="001D76B6" w:rsidRDefault="00C1757F" w:rsidP="001D76B6">
            <w:pPr>
              <w:adjustRightInd w:val="0"/>
              <w:spacing w:line="560" w:lineRule="exact"/>
              <w:contextualSpacing/>
              <w:jc w:val="center"/>
              <w:rPr>
                <w:rFonts w:ascii="仿宋" w:eastAsia="仿宋" w:hAnsi="仿宋"/>
                <w:sz w:val="24"/>
              </w:rPr>
            </w:pPr>
          </w:p>
        </w:tc>
        <w:tc>
          <w:tcPr>
            <w:tcW w:w="1164" w:type="dxa"/>
            <w:vAlign w:val="center"/>
          </w:tcPr>
          <w:p w:rsidR="00C1757F" w:rsidRPr="001D76B6" w:rsidRDefault="00C1757F" w:rsidP="001D76B6">
            <w:pPr>
              <w:adjustRightInd w:val="0"/>
              <w:spacing w:line="560" w:lineRule="exact"/>
              <w:contextualSpacing/>
              <w:jc w:val="center"/>
              <w:rPr>
                <w:rFonts w:ascii="仿宋" w:eastAsia="仿宋" w:hAnsi="仿宋"/>
                <w:color w:val="000000"/>
                <w:sz w:val="24"/>
              </w:rPr>
            </w:pPr>
            <w:r w:rsidRPr="001D76B6">
              <w:rPr>
                <w:rFonts w:ascii="仿宋" w:eastAsia="仿宋" w:hAnsi="仿宋"/>
                <w:color w:val="000000"/>
                <w:sz w:val="24"/>
              </w:rPr>
              <w:t>5</w:t>
            </w:r>
          </w:p>
        </w:tc>
        <w:tc>
          <w:tcPr>
            <w:tcW w:w="1165" w:type="dxa"/>
            <w:vAlign w:val="center"/>
          </w:tcPr>
          <w:p w:rsidR="00C1757F" w:rsidRPr="001D76B6" w:rsidRDefault="00C1757F" w:rsidP="001D76B6">
            <w:pPr>
              <w:adjustRightInd w:val="0"/>
              <w:spacing w:line="560" w:lineRule="exact"/>
              <w:contextualSpacing/>
              <w:jc w:val="center"/>
              <w:rPr>
                <w:rFonts w:ascii="仿宋" w:eastAsia="仿宋" w:hAnsi="仿宋"/>
                <w:color w:val="000000"/>
                <w:sz w:val="24"/>
              </w:rPr>
            </w:pPr>
            <w:r w:rsidRPr="001D76B6">
              <w:rPr>
                <w:rFonts w:ascii="仿宋" w:eastAsia="仿宋" w:hAnsi="仿宋"/>
                <w:color w:val="000000"/>
                <w:sz w:val="24"/>
              </w:rPr>
              <w:t>14</w:t>
            </w:r>
          </w:p>
        </w:tc>
      </w:tr>
    </w:tbl>
    <w:p w:rsidR="00C1757F" w:rsidRPr="001D76B6" w:rsidRDefault="00C1757F" w:rsidP="001D76B6">
      <w:pPr>
        <w:adjustRightInd w:val="0"/>
        <w:spacing w:line="560" w:lineRule="exact"/>
        <w:ind w:firstLineChars="177" w:firstLine="569"/>
        <w:contextualSpacing/>
        <w:rPr>
          <w:rFonts w:ascii="仿宋" w:eastAsia="仿宋" w:hAnsi="仿宋"/>
          <w:b/>
          <w:sz w:val="32"/>
          <w:szCs w:val="32"/>
        </w:rPr>
      </w:pPr>
      <w:r w:rsidRPr="001D76B6">
        <w:rPr>
          <w:rFonts w:ascii="仿宋" w:eastAsia="仿宋" w:hAnsi="仿宋" w:hint="eastAsia"/>
          <w:b/>
          <w:sz w:val="32"/>
          <w:szCs w:val="32"/>
        </w:rPr>
        <w:t>（三）课程设置情况</w:t>
      </w:r>
    </w:p>
    <w:p w:rsidR="00C1757F" w:rsidRPr="001D76B6" w:rsidRDefault="00C1757F" w:rsidP="001D76B6">
      <w:pPr>
        <w:adjustRightInd w:val="0"/>
        <w:spacing w:line="560" w:lineRule="exact"/>
        <w:ind w:firstLineChars="177" w:firstLine="566"/>
        <w:contextualSpacing/>
        <w:rPr>
          <w:rFonts w:ascii="仿宋" w:eastAsia="仿宋" w:hAnsi="仿宋"/>
          <w:sz w:val="32"/>
          <w:szCs w:val="32"/>
        </w:rPr>
      </w:pPr>
      <w:r w:rsidRPr="001D76B6">
        <w:rPr>
          <w:rFonts w:ascii="仿宋" w:eastAsia="仿宋" w:hAnsi="仿宋"/>
          <w:sz w:val="32"/>
          <w:szCs w:val="32"/>
        </w:rPr>
        <w:t>1</w:t>
      </w:r>
      <w:r w:rsidRPr="001D76B6">
        <w:rPr>
          <w:rFonts w:ascii="仿宋" w:eastAsia="仿宋" w:hAnsi="仿宋" w:hint="eastAsia"/>
          <w:sz w:val="32"/>
          <w:szCs w:val="32"/>
        </w:rPr>
        <w:t>、培养方案学时与学分</w:t>
      </w:r>
    </w:p>
    <w:tbl>
      <w:tblPr>
        <w:tblW w:w="4693" w:type="pct"/>
        <w:tblInd w:w="392" w:type="dxa"/>
        <w:tblLook w:val="00A0"/>
      </w:tblPr>
      <w:tblGrid>
        <w:gridCol w:w="1132"/>
        <w:gridCol w:w="851"/>
        <w:gridCol w:w="1845"/>
        <w:gridCol w:w="853"/>
        <w:gridCol w:w="994"/>
        <w:gridCol w:w="992"/>
        <w:gridCol w:w="994"/>
        <w:gridCol w:w="872"/>
        <w:gridCol w:w="823"/>
      </w:tblGrid>
      <w:tr w:rsidR="00C1757F" w:rsidRPr="001D76B6" w:rsidTr="0079154F">
        <w:trPr>
          <w:trHeight w:val="555"/>
        </w:trPr>
        <w:tc>
          <w:tcPr>
            <w:tcW w:w="605" w:type="pct"/>
            <w:tcBorders>
              <w:top w:val="single" w:sz="8" w:space="0" w:color="auto"/>
              <w:left w:val="single" w:sz="8" w:space="0" w:color="auto"/>
              <w:bottom w:val="single" w:sz="8" w:space="0" w:color="auto"/>
              <w:right w:val="single" w:sz="8" w:space="0" w:color="auto"/>
            </w:tcBorders>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课程性质</w:t>
            </w:r>
          </w:p>
        </w:tc>
        <w:tc>
          <w:tcPr>
            <w:tcW w:w="1441" w:type="pct"/>
            <w:gridSpan w:val="2"/>
            <w:tcBorders>
              <w:top w:val="single" w:sz="8" w:space="0" w:color="auto"/>
              <w:left w:val="nil"/>
              <w:bottom w:val="single" w:sz="8" w:space="0" w:color="auto"/>
              <w:right w:val="single" w:sz="8" w:space="0" w:color="000000"/>
            </w:tcBorders>
            <w:vAlign w:val="center"/>
          </w:tcPr>
          <w:p w:rsidR="00C1757F" w:rsidRPr="001D76B6" w:rsidRDefault="00C1757F" w:rsidP="001D76B6">
            <w:pPr>
              <w:adjustRightInd w:val="0"/>
              <w:spacing w:line="560" w:lineRule="exact"/>
              <w:ind w:firstLineChars="177" w:firstLine="425"/>
              <w:contextualSpacing/>
              <w:rPr>
                <w:rFonts w:ascii="仿宋" w:eastAsia="仿宋" w:hAnsi="仿宋"/>
                <w:sz w:val="24"/>
              </w:rPr>
            </w:pPr>
            <w:r w:rsidRPr="001D76B6">
              <w:rPr>
                <w:rFonts w:ascii="仿宋" w:eastAsia="仿宋" w:hAnsi="仿宋" w:hint="eastAsia"/>
                <w:sz w:val="24"/>
              </w:rPr>
              <w:t>课程类别</w:t>
            </w:r>
          </w:p>
        </w:tc>
        <w:tc>
          <w:tcPr>
            <w:tcW w:w="987" w:type="pct"/>
            <w:gridSpan w:val="2"/>
            <w:tcBorders>
              <w:top w:val="single" w:sz="8" w:space="0" w:color="auto"/>
              <w:left w:val="nil"/>
              <w:bottom w:val="single" w:sz="8" w:space="0" w:color="auto"/>
              <w:right w:val="single" w:sz="8" w:space="0" w:color="000000"/>
            </w:tcBorders>
            <w:vAlign w:val="center"/>
          </w:tcPr>
          <w:p w:rsidR="00C1757F" w:rsidRPr="001D76B6" w:rsidRDefault="00C1757F" w:rsidP="001D76B6">
            <w:pPr>
              <w:adjustRightInd w:val="0"/>
              <w:spacing w:line="560" w:lineRule="exact"/>
              <w:ind w:firstLineChars="177" w:firstLine="425"/>
              <w:contextualSpacing/>
              <w:rPr>
                <w:rFonts w:ascii="仿宋" w:eastAsia="仿宋" w:hAnsi="仿宋"/>
                <w:sz w:val="24"/>
              </w:rPr>
            </w:pPr>
            <w:r w:rsidRPr="001D76B6">
              <w:rPr>
                <w:rFonts w:ascii="仿宋" w:eastAsia="仿宋" w:hAnsi="仿宋" w:hint="eastAsia"/>
                <w:sz w:val="24"/>
              </w:rPr>
              <w:t>学分</w:t>
            </w:r>
          </w:p>
        </w:tc>
        <w:tc>
          <w:tcPr>
            <w:tcW w:w="1061" w:type="pct"/>
            <w:gridSpan w:val="2"/>
            <w:tcBorders>
              <w:top w:val="single" w:sz="8" w:space="0" w:color="auto"/>
              <w:left w:val="nil"/>
              <w:bottom w:val="single" w:sz="8" w:space="0" w:color="auto"/>
              <w:right w:val="single" w:sz="8" w:space="0" w:color="000000"/>
            </w:tcBorders>
            <w:vAlign w:val="center"/>
          </w:tcPr>
          <w:p w:rsidR="00C1757F" w:rsidRPr="001D76B6" w:rsidRDefault="00C1757F" w:rsidP="001D76B6">
            <w:pPr>
              <w:adjustRightInd w:val="0"/>
              <w:spacing w:line="560" w:lineRule="exact"/>
              <w:ind w:firstLineChars="177" w:firstLine="425"/>
              <w:contextualSpacing/>
              <w:rPr>
                <w:rFonts w:ascii="仿宋" w:eastAsia="仿宋" w:hAnsi="仿宋"/>
                <w:sz w:val="24"/>
              </w:rPr>
            </w:pPr>
            <w:r w:rsidRPr="001D76B6">
              <w:rPr>
                <w:rFonts w:ascii="仿宋" w:eastAsia="仿宋" w:hAnsi="仿宋" w:hint="eastAsia"/>
                <w:sz w:val="24"/>
              </w:rPr>
              <w:t>学时</w:t>
            </w:r>
          </w:p>
        </w:tc>
        <w:tc>
          <w:tcPr>
            <w:tcW w:w="906" w:type="pct"/>
            <w:gridSpan w:val="2"/>
            <w:tcBorders>
              <w:top w:val="single" w:sz="8" w:space="0" w:color="auto"/>
              <w:left w:val="nil"/>
              <w:bottom w:val="single" w:sz="8" w:space="0" w:color="auto"/>
              <w:right w:val="single" w:sz="8" w:space="0" w:color="000000"/>
            </w:tcBorders>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占总学分百分比</w:t>
            </w:r>
          </w:p>
        </w:tc>
      </w:tr>
      <w:tr w:rsidR="00C1757F" w:rsidRPr="001D76B6" w:rsidTr="0079154F">
        <w:trPr>
          <w:trHeight w:val="480"/>
        </w:trPr>
        <w:tc>
          <w:tcPr>
            <w:tcW w:w="605" w:type="pct"/>
            <w:vMerge w:val="restart"/>
            <w:tcBorders>
              <w:top w:val="nil"/>
              <w:left w:val="single" w:sz="8" w:space="0" w:color="auto"/>
              <w:bottom w:val="single" w:sz="8" w:space="0" w:color="000000"/>
              <w:right w:val="single" w:sz="8" w:space="0" w:color="auto"/>
            </w:tcBorders>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必修课</w:t>
            </w:r>
          </w:p>
        </w:tc>
        <w:tc>
          <w:tcPr>
            <w:tcW w:w="1441" w:type="pct"/>
            <w:gridSpan w:val="2"/>
            <w:tcBorders>
              <w:top w:val="single" w:sz="8" w:space="0" w:color="auto"/>
              <w:left w:val="nil"/>
              <w:bottom w:val="single" w:sz="8" w:space="0" w:color="auto"/>
              <w:right w:val="single" w:sz="8" w:space="0" w:color="000000"/>
            </w:tcBorders>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通识教育必修课程</w:t>
            </w:r>
          </w:p>
        </w:tc>
        <w:tc>
          <w:tcPr>
            <w:tcW w:w="456" w:type="pct"/>
            <w:vMerge w:val="restart"/>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115</w:t>
            </w:r>
          </w:p>
        </w:tc>
        <w:tc>
          <w:tcPr>
            <w:tcW w:w="531"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32</w:t>
            </w:r>
          </w:p>
        </w:tc>
        <w:tc>
          <w:tcPr>
            <w:tcW w:w="530" w:type="pct"/>
            <w:vMerge w:val="restart"/>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2099+9</w:t>
            </w:r>
            <w:r w:rsidRPr="001D76B6">
              <w:rPr>
                <w:rFonts w:ascii="仿宋" w:eastAsia="仿宋" w:hAnsi="仿宋" w:hint="eastAsia"/>
                <w:color w:val="000000"/>
                <w:kern w:val="0"/>
                <w:sz w:val="24"/>
              </w:rPr>
              <w:t>周</w:t>
            </w:r>
          </w:p>
        </w:tc>
        <w:tc>
          <w:tcPr>
            <w:tcW w:w="531"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771</w:t>
            </w:r>
          </w:p>
        </w:tc>
        <w:tc>
          <w:tcPr>
            <w:tcW w:w="466" w:type="pct"/>
            <w:vMerge w:val="restart"/>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78.5</w:t>
            </w:r>
            <w:r w:rsidRPr="001D76B6">
              <w:rPr>
                <w:rFonts w:ascii="仿宋" w:eastAsia="仿宋" w:hAnsi="仿宋" w:hint="eastAsia"/>
                <w:color w:val="000000"/>
                <w:kern w:val="0"/>
                <w:sz w:val="24"/>
              </w:rPr>
              <w:t>﹪</w:t>
            </w:r>
          </w:p>
        </w:tc>
        <w:tc>
          <w:tcPr>
            <w:tcW w:w="440"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22</w:t>
            </w:r>
            <w:r w:rsidRPr="001D76B6">
              <w:rPr>
                <w:rFonts w:ascii="仿宋" w:eastAsia="仿宋" w:hAnsi="仿宋" w:hint="eastAsia"/>
                <w:color w:val="000000"/>
                <w:kern w:val="0"/>
                <w:sz w:val="24"/>
              </w:rPr>
              <w:t>﹪</w:t>
            </w:r>
          </w:p>
        </w:tc>
      </w:tr>
      <w:tr w:rsidR="00C1757F" w:rsidRPr="001D76B6" w:rsidTr="0079154F">
        <w:trPr>
          <w:trHeight w:val="510"/>
        </w:trPr>
        <w:tc>
          <w:tcPr>
            <w:tcW w:w="605"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adjustRightInd w:val="0"/>
              <w:spacing w:line="560" w:lineRule="exact"/>
              <w:contextualSpacing/>
              <w:rPr>
                <w:rFonts w:ascii="仿宋" w:eastAsia="仿宋" w:hAnsi="仿宋"/>
                <w:sz w:val="24"/>
              </w:rPr>
            </w:pPr>
          </w:p>
        </w:tc>
        <w:tc>
          <w:tcPr>
            <w:tcW w:w="1441" w:type="pct"/>
            <w:gridSpan w:val="2"/>
            <w:tcBorders>
              <w:top w:val="single" w:sz="8" w:space="0" w:color="auto"/>
              <w:left w:val="nil"/>
              <w:bottom w:val="single" w:sz="8" w:space="0" w:color="auto"/>
              <w:right w:val="single" w:sz="8" w:space="0" w:color="000000"/>
            </w:tcBorders>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学科基础平台课程</w:t>
            </w:r>
          </w:p>
        </w:tc>
        <w:tc>
          <w:tcPr>
            <w:tcW w:w="456"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left"/>
              <w:rPr>
                <w:rFonts w:ascii="仿宋" w:eastAsia="仿宋" w:hAnsi="仿宋"/>
                <w:color w:val="000000"/>
                <w:kern w:val="0"/>
                <w:sz w:val="24"/>
              </w:rPr>
            </w:pPr>
          </w:p>
        </w:tc>
        <w:tc>
          <w:tcPr>
            <w:tcW w:w="531"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4</w:t>
            </w:r>
          </w:p>
        </w:tc>
        <w:tc>
          <w:tcPr>
            <w:tcW w:w="530"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left"/>
              <w:rPr>
                <w:rFonts w:ascii="仿宋" w:eastAsia="仿宋" w:hAnsi="仿宋"/>
                <w:color w:val="000000"/>
                <w:kern w:val="0"/>
                <w:sz w:val="24"/>
              </w:rPr>
            </w:pPr>
          </w:p>
        </w:tc>
        <w:tc>
          <w:tcPr>
            <w:tcW w:w="531"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64</w:t>
            </w:r>
          </w:p>
        </w:tc>
        <w:tc>
          <w:tcPr>
            <w:tcW w:w="466"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left"/>
              <w:rPr>
                <w:rFonts w:ascii="仿宋" w:eastAsia="仿宋" w:hAnsi="仿宋"/>
                <w:color w:val="000000"/>
                <w:kern w:val="0"/>
                <w:sz w:val="24"/>
              </w:rPr>
            </w:pPr>
          </w:p>
        </w:tc>
        <w:tc>
          <w:tcPr>
            <w:tcW w:w="440"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2</w:t>
            </w:r>
            <w:r w:rsidRPr="001D76B6">
              <w:rPr>
                <w:rFonts w:ascii="仿宋" w:eastAsia="仿宋" w:hAnsi="仿宋" w:hint="eastAsia"/>
                <w:color w:val="000000"/>
                <w:kern w:val="0"/>
                <w:sz w:val="24"/>
              </w:rPr>
              <w:t>﹪</w:t>
            </w:r>
          </w:p>
        </w:tc>
      </w:tr>
      <w:tr w:rsidR="00C1757F" w:rsidRPr="001D76B6" w:rsidTr="0079154F">
        <w:trPr>
          <w:trHeight w:val="450"/>
        </w:trPr>
        <w:tc>
          <w:tcPr>
            <w:tcW w:w="605"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adjustRightInd w:val="0"/>
              <w:spacing w:line="560" w:lineRule="exact"/>
              <w:contextualSpacing/>
              <w:rPr>
                <w:rFonts w:ascii="仿宋" w:eastAsia="仿宋" w:hAnsi="仿宋"/>
                <w:sz w:val="24"/>
              </w:rPr>
            </w:pPr>
          </w:p>
        </w:tc>
        <w:tc>
          <w:tcPr>
            <w:tcW w:w="1441" w:type="pct"/>
            <w:gridSpan w:val="2"/>
            <w:tcBorders>
              <w:top w:val="single" w:sz="8" w:space="0" w:color="auto"/>
              <w:left w:val="nil"/>
              <w:bottom w:val="single" w:sz="8" w:space="0" w:color="auto"/>
              <w:right w:val="single" w:sz="8" w:space="0" w:color="000000"/>
            </w:tcBorders>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专业基础课程</w:t>
            </w:r>
          </w:p>
        </w:tc>
        <w:tc>
          <w:tcPr>
            <w:tcW w:w="456"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left"/>
              <w:rPr>
                <w:rFonts w:ascii="仿宋" w:eastAsia="仿宋" w:hAnsi="仿宋"/>
                <w:color w:val="000000"/>
                <w:kern w:val="0"/>
                <w:sz w:val="24"/>
              </w:rPr>
            </w:pPr>
          </w:p>
        </w:tc>
        <w:tc>
          <w:tcPr>
            <w:tcW w:w="531"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73</w:t>
            </w:r>
          </w:p>
        </w:tc>
        <w:tc>
          <w:tcPr>
            <w:tcW w:w="530"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left"/>
              <w:rPr>
                <w:rFonts w:ascii="仿宋" w:eastAsia="仿宋" w:hAnsi="仿宋"/>
                <w:color w:val="000000"/>
                <w:kern w:val="0"/>
                <w:sz w:val="24"/>
              </w:rPr>
            </w:pPr>
          </w:p>
        </w:tc>
        <w:tc>
          <w:tcPr>
            <w:tcW w:w="531"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1264</w:t>
            </w:r>
          </w:p>
        </w:tc>
        <w:tc>
          <w:tcPr>
            <w:tcW w:w="466"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left"/>
              <w:rPr>
                <w:rFonts w:ascii="仿宋" w:eastAsia="仿宋" w:hAnsi="仿宋"/>
                <w:color w:val="000000"/>
                <w:kern w:val="0"/>
                <w:sz w:val="24"/>
              </w:rPr>
            </w:pPr>
          </w:p>
        </w:tc>
        <w:tc>
          <w:tcPr>
            <w:tcW w:w="440"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50.3</w:t>
            </w:r>
            <w:r w:rsidRPr="001D76B6">
              <w:rPr>
                <w:rFonts w:ascii="仿宋" w:eastAsia="仿宋" w:hAnsi="仿宋" w:hint="eastAsia"/>
                <w:color w:val="000000"/>
                <w:kern w:val="0"/>
                <w:sz w:val="24"/>
              </w:rPr>
              <w:t>﹪</w:t>
            </w:r>
          </w:p>
        </w:tc>
      </w:tr>
      <w:tr w:rsidR="00C1757F" w:rsidRPr="001D76B6" w:rsidTr="0079154F">
        <w:trPr>
          <w:trHeight w:val="555"/>
        </w:trPr>
        <w:tc>
          <w:tcPr>
            <w:tcW w:w="605"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adjustRightInd w:val="0"/>
              <w:spacing w:line="560" w:lineRule="exact"/>
              <w:contextualSpacing/>
              <w:rPr>
                <w:rFonts w:ascii="仿宋" w:eastAsia="仿宋" w:hAnsi="仿宋"/>
                <w:sz w:val="24"/>
              </w:rPr>
            </w:pPr>
          </w:p>
        </w:tc>
        <w:tc>
          <w:tcPr>
            <w:tcW w:w="1441" w:type="pct"/>
            <w:gridSpan w:val="2"/>
            <w:tcBorders>
              <w:top w:val="single" w:sz="8" w:space="0" w:color="auto"/>
              <w:left w:val="nil"/>
              <w:bottom w:val="single" w:sz="8" w:space="0" w:color="auto"/>
              <w:right w:val="single" w:sz="8" w:space="0" w:color="000000"/>
            </w:tcBorders>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专业必修课程</w:t>
            </w:r>
          </w:p>
        </w:tc>
        <w:tc>
          <w:tcPr>
            <w:tcW w:w="456"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left"/>
              <w:rPr>
                <w:rFonts w:ascii="仿宋" w:eastAsia="仿宋" w:hAnsi="仿宋"/>
                <w:color w:val="000000"/>
                <w:kern w:val="0"/>
                <w:sz w:val="24"/>
              </w:rPr>
            </w:pPr>
          </w:p>
        </w:tc>
        <w:tc>
          <w:tcPr>
            <w:tcW w:w="531"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115</w:t>
            </w:r>
          </w:p>
        </w:tc>
        <w:tc>
          <w:tcPr>
            <w:tcW w:w="530"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left"/>
              <w:rPr>
                <w:rFonts w:ascii="仿宋" w:eastAsia="仿宋" w:hAnsi="仿宋"/>
                <w:color w:val="000000"/>
                <w:kern w:val="0"/>
                <w:sz w:val="24"/>
              </w:rPr>
            </w:pPr>
          </w:p>
        </w:tc>
        <w:tc>
          <w:tcPr>
            <w:tcW w:w="531"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2099+9</w:t>
            </w:r>
            <w:r w:rsidRPr="001D76B6">
              <w:rPr>
                <w:rFonts w:ascii="仿宋" w:eastAsia="仿宋" w:hAnsi="仿宋" w:hint="eastAsia"/>
                <w:color w:val="000000"/>
                <w:kern w:val="0"/>
                <w:sz w:val="24"/>
              </w:rPr>
              <w:t>周</w:t>
            </w:r>
          </w:p>
        </w:tc>
        <w:tc>
          <w:tcPr>
            <w:tcW w:w="466"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left"/>
              <w:rPr>
                <w:rFonts w:ascii="仿宋" w:eastAsia="仿宋" w:hAnsi="仿宋"/>
                <w:color w:val="000000"/>
                <w:kern w:val="0"/>
                <w:sz w:val="24"/>
              </w:rPr>
            </w:pPr>
          </w:p>
        </w:tc>
        <w:tc>
          <w:tcPr>
            <w:tcW w:w="440"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78.5</w:t>
            </w:r>
            <w:r w:rsidRPr="001D76B6">
              <w:rPr>
                <w:rFonts w:ascii="仿宋" w:eastAsia="仿宋" w:hAnsi="仿宋" w:hint="eastAsia"/>
                <w:color w:val="000000"/>
                <w:kern w:val="0"/>
                <w:sz w:val="24"/>
              </w:rPr>
              <w:t>﹪</w:t>
            </w:r>
          </w:p>
        </w:tc>
      </w:tr>
      <w:tr w:rsidR="00C1757F" w:rsidRPr="001D76B6" w:rsidTr="0079154F">
        <w:trPr>
          <w:trHeight w:val="525"/>
        </w:trPr>
        <w:tc>
          <w:tcPr>
            <w:tcW w:w="605"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adjustRightInd w:val="0"/>
              <w:spacing w:line="560" w:lineRule="exact"/>
              <w:contextualSpacing/>
              <w:rPr>
                <w:rFonts w:ascii="仿宋" w:eastAsia="仿宋" w:hAnsi="仿宋"/>
                <w:sz w:val="24"/>
              </w:rPr>
            </w:pPr>
          </w:p>
        </w:tc>
        <w:tc>
          <w:tcPr>
            <w:tcW w:w="455" w:type="pct"/>
            <w:vMerge w:val="restart"/>
            <w:tcBorders>
              <w:top w:val="nil"/>
              <w:left w:val="single" w:sz="8" w:space="0" w:color="auto"/>
              <w:bottom w:val="single" w:sz="8" w:space="0" w:color="000000"/>
              <w:right w:val="single" w:sz="8" w:space="0" w:color="auto"/>
            </w:tcBorders>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实践</w:t>
            </w:r>
          </w:p>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环节</w:t>
            </w:r>
          </w:p>
        </w:tc>
        <w:tc>
          <w:tcPr>
            <w:tcW w:w="986" w:type="pct"/>
            <w:tcBorders>
              <w:top w:val="nil"/>
              <w:left w:val="nil"/>
              <w:bottom w:val="single" w:sz="8" w:space="0" w:color="auto"/>
              <w:right w:val="single" w:sz="8" w:space="0" w:color="auto"/>
            </w:tcBorders>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不含实验课程</w:t>
            </w:r>
          </w:p>
        </w:tc>
        <w:tc>
          <w:tcPr>
            <w:tcW w:w="456"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left"/>
              <w:rPr>
                <w:rFonts w:ascii="仿宋" w:eastAsia="仿宋" w:hAnsi="仿宋"/>
                <w:color w:val="000000"/>
                <w:kern w:val="0"/>
                <w:sz w:val="24"/>
              </w:rPr>
            </w:pPr>
          </w:p>
        </w:tc>
        <w:tc>
          <w:tcPr>
            <w:tcW w:w="531"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p>
        </w:tc>
        <w:tc>
          <w:tcPr>
            <w:tcW w:w="530"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left"/>
              <w:rPr>
                <w:rFonts w:ascii="仿宋" w:eastAsia="仿宋" w:hAnsi="仿宋"/>
                <w:color w:val="000000"/>
                <w:kern w:val="0"/>
                <w:sz w:val="24"/>
              </w:rPr>
            </w:pPr>
          </w:p>
        </w:tc>
        <w:tc>
          <w:tcPr>
            <w:tcW w:w="531"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p>
        </w:tc>
        <w:tc>
          <w:tcPr>
            <w:tcW w:w="466"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left"/>
              <w:rPr>
                <w:rFonts w:ascii="仿宋" w:eastAsia="仿宋" w:hAnsi="仿宋"/>
                <w:color w:val="000000"/>
                <w:kern w:val="0"/>
                <w:sz w:val="24"/>
              </w:rPr>
            </w:pPr>
          </w:p>
        </w:tc>
        <w:tc>
          <w:tcPr>
            <w:tcW w:w="440"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p>
        </w:tc>
      </w:tr>
      <w:tr w:rsidR="00C1757F" w:rsidRPr="001D76B6" w:rsidTr="0079154F">
        <w:trPr>
          <w:trHeight w:val="495"/>
        </w:trPr>
        <w:tc>
          <w:tcPr>
            <w:tcW w:w="605"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adjustRightInd w:val="0"/>
              <w:spacing w:line="560" w:lineRule="exact"/>
              <w:contextualSpacing/>
              <w:rPr>
                <w:rFonts w:ascii="仿宋" w:eastAsia="仿宋" w:hAnsi="仿宋"/>
                <w:sz w:val="24"/>
              </w:rPr>
            </w:pPr>
          </w:p>
        </w:tc>
        <w:tc>
          <w:tcPr>
            <w:tcW w:w="455"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adjustRightInd w:val="0"/>
              <w:spacing w:line="560" w:lineRule="exact"/>
              <w:contextualSpacing/>
              <w:rPr>
                <w:rFonts w:ascii="仿宋" w:eastAsia="仿宋" w:hAnsi="仿宋"/>
                <w:sz w:val="24"/>
              </w:rPr>
            </w:pPr>
          </w:p>
        </w:tc>
        <w:tc>
          <w:tcPr>
            <w:tcW w:w="986" w:type="pct"/>
            <w:tcBorders>
              <w:top w:val="nil"/>
              <w:left w:val="nil"/>
              <w:bottom w:val="single" w:sz="8" w:space="0" w:color="auto"/>
              <w:right w:val="single" w:sz="8" w:space="0" w:color="auto"/>
            </w:tcBorders>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含实验课程</w:t>
            </w:r>
          </w:p>
        </w:tc>
        <w:tc>
          <w:tcPr>
            <w:tcW w:w="456"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left"/>
              <w:rPr>
                <w:rFonts w:ascii="仿宋" w:eastAsia="仿宋" w:hAnsi="仿宋"/>
                <w:color w:val="000000"/>
                <w:kern w:val="0"/>
                <w:sz w:val="24"/>
              </w:rPr>
            </w:pPr>
          </w:p>
        </w:tc>
        <w:tc>
          <w:tcPr>
            <w:tcW w:w="531"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6</w:t>
            </w:r>
          </w:p>
        </w:tc>
        <w:tc>
          <w:tcPr>
            <w:tcW w:w="530"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left"/>
              <w:rPr>
                <w:rFonts w:ascii="仿宋" w:eastAsia="仿宋" w:hAnsi="仿宋"/>
                <w:color w:val="000000"/>
                <w:kern w:val="0"/>
                <w:sz w:val="24"/>
              </w:rPr>
            </w:pPr>
          </w:p>
        </w:tc>
        <w:tc>
          <w:tcPr>
            <w:tcW w:w="531"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9</w:t>
            </w:r>
            <w:r w:rsidRPr="001D76B6">
              <w:rPr>
                <w:rFonts w:ascii="仿宋" w:eastAsia="仿宋" w:hAnsi="仿宋" w:hint="eastAsia"/>
                <w:color w:val="000000"/>
                <w:kern w:val="0"/>
                <w:sz w:val="24"/>
              </w:rPr>
              <w:t>周</w:t>
            </w:r>
          </w:p>
        </w:tc>
        <w:tc>
          <w:tcPr>
            <w:tcW w:w="466"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left"/>
              <w:rPr>
                <w:rFonts w:ascii="仿宋" w:eastAsia="仿宋" w:hAnsi="仿宋"/>
                <w:color w:val="000000"/>
                <w:kern w:val="0"/>
                <w:sz w:val="24"/>
              </w:rPr>
            </w:pPr>
          </w:p>
        </w:tc>
        <w:tc>
          <w:tcPr>
            <w:tcW w:w="440"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4.1</w:t>
            </w:r>
            <w:r w:rsidRPr="001D76B6">
              <w:rPr>
                <w:rFonts w:ascii="仿宋" w:eastAsia="仿宋" w:hAnsi="仿宋" w:hint="eastAsia"/>
                <w:color w:val="000000"/>
                <w:kern w:val="0"/>
                <w:sz w:val="24"/>
              </w:rPr>
              <w:t>﹪</w:t>
            </w:r>
          </w:p>
        </w:tc>
      </w:tr>
      <w:tr w:rsidR="00C1757F" w:rsidRPr="001D76B6" w:rsidTr="0079154F">
        <w:trPr>
          <w:trHeight w:val="420"/>
        </w:trPr>
        <w:tc>
          <w:tcPr>
            <w:tcW w:w="605" w:type="pct"/>
            <w:vMerge w:val="restart"/>
            <w:tcBorders>
              <w:top w:val="nil"/>
              <w:left w:val="single" w:sz="8" w:space="0" w:color="auto"/>
              <w:bottom w:val="single" w:sz="8" w:space="0" w:color="000000"/>
              <w:right w:val="single" w:sz="8" w:space="0" w:color="auto"/>
            </w:tcBorders>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选修课</w:t>
            </w:r>
          </w:p>
        </w:tc>
        <w:tc>
          <w:tcPr>
            <w:tcW w:w="1441" w:type="pct"/>
            <w:gridSpan w:val="2"/>
            <w:tcBorders>
              <w:top w:val="single" w:sz="8" w:space="0" w:color="auto"/>
              <w:left w:val="nil"/>
              <w:bottom w:val="single" w:sz="8" w:space="0" w:color="auto"/>
              <w:right w:val="single" w:sz="8" w:space="0" w:color="000000"/>
            </w:tcBorders>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通识教育核心课程</w:t>
            </w:r>
          </w:p>
        </w:tc>
        <w:tc>
          <w:tcPr>
            <w:tcW w:w="456" w:type="pct"/>
            <w:vMerge w:val="restart"/>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36</w:t>
            </w:r>
          </w:p>
        </w:tc>
        <w:tc>
          <w:tcPr>
            <w:tcW w:w="531"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10</w:t>
            </w:r>
          </w:p>
        </w:tc>
        <w:tc>
          <w:tcPr>
            <w:tcW w:w="530" w:type="pct"/>
            <w:vMerge w:val="restart"/>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480</w:t>
            </w:r>
          </w:p>
        </w:tc>
        <w:tc>
          <w:tcPr>
            <w:tcW w:w="531"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p>
        </w:tc>
        <w:tc>
          <w:tcPr>
            <w:tcW w:w="466" w:type="pct"/>
            <w:vMerge w:val="restart"/>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21.5</w:t>
            </w:r>
            <w:r w:rsidRPr="001D76B6">
              <w:rPr>
                <w:rFonts w:ascii="仿宋" w:eastAsia="仿宋" w:hAnsi="仿宋" w:hint="eastAsia"/>
                <w:color w:val="000000"/>
                <w:kern w:val="0"/>
                <w:sz w:val="24"/>
              </w:rPr>
              <w:t>﹪</w:t>
            </w:r>
          </w:p>
        </w:tc>
        <w:tc>
          <w:tcPr>
            <w:tcW w:w="440"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6.8</w:t>
            </w:r>
            <w:r w:rsidRPr="001D76B6">
              <w:rPr>
                <w:rFonts w:ascii="仿宋" w:eastAsia="仿宋" w:hAnsi="仿宋" w:hint="eastAsia"/>
                <w:color w:val="000000"/>
                <w:kern w:val="0"/>
                <w:sz w:val="24"/>
              </w:rPr>
              <w:t>﹪</w:t>
            </w:r>
          </w:p>
        </w:tc>
      </w:tr>
      <w:tr w:rsidR="00C1757F" w:rsidRPr="001D76B6" w:rsidTr="0079154F">
        <w:trPr>
          <w:trHeight w:val="420"/>
        </w:trPr>
        <w:tc>
          <w:tcPr>
            <w:tcW w:w="605"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adjustRightInd w:val="0"/>
              <w:spacing w:line="560" w:lineRule="exact"/>
              <w:contextualSpacing/>
              <w:rPr>
                <w:rFonts w:ascii="仿宋" w:eastAsia="仿宋" w:hAnsi="仿宋"/>
                <w:sz w:val="24"/>
              </w:rPr>
            </w:pPr>
          </w:p>
        </w:tc>
        <w:tc>
          <w:tcPr>
            <w:tcW w:w="1441" w:type="pct"/>
            <w:gridSpan w:val="2"/>
            <w:tcBorders>
              <w:top w:val="single" w:sz="8" w:space="0" w:color="auto"/>
              <w:left w:val="nil"/>
              <w:bottom w:val="single" w:sz="8" w:space="0" w:color="auto"/>
              <w:right w:val="single" w:sz="8" w:space="0" w:color="000000"/>
            </w:tcBorders>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通识教育选修课程</w:t>
            </w:r>
          </w:p>
        </w:tc>
        <w:tc>
          <w:tcPr>
            <w:tcW w:w="456"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left"/>
              <w:rPr>
                <w:rFonts w:ascii="仿宋" w:eastAsia="仿宋" w:hAnsi="仿宋"/>
                <w:color w:val="000000"/>
                <w:kern w:val="0"/>
                <w:sz w:val="24"/>
              </w:rPr>
            </w:pPr>
          </w:p>
        </w:tc>
        <w:tc>
          <w:tcPr>
            <w:tcW w:w="531"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6</w:t>
            </w:r>
          </w:p>
        </w:tc>
        <w:tc>
          <w:tcPr>
            <w:tcW w:w="530"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left"/>
              <w:rPr>
                <w:rFonts w:ascii="仿宋" w:eastAsia="仿宋" w:hAnsi="仿宋"/>
                <w:color w:val="000000"/>
                <w:kern w:val="0"/>
                <w:sz w:val="24"/>
              </w:rPr>
            </w:pPr>
          </w:p>
        </w:tc>
        <w:tc>
          <w:tcPr>
            <w:tcW w:w="531"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p>
        </w:tc>
        <w:tc>
          <w:tcPr>
            <w:tcW w:w="466"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left"/>
              <w:rPr>
                <w:rFonts w:ascii="仿宋" w:eastAsia="仿宋" w:hAnsi="仿宋"/>
                <w:color w:val="000000"/>
                <w:kern w:val="0"/>
                <w:sz w:val="24"/>
              </w:rPr>
            </w:pPr>
          </w:p>
        </w:tc>
        <w:tc>
          <w:tcPr>
            <w:tcW w:w="440"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4.1</w:t>
            </w:r>
            <w:r w:rsidRPr="001D76B6">
              <w:rPr>
                <w:rFonts w:ascii="仿宋" w:eastAsia="仿宋" w:hAnsi="仿宋" w:hint="eastAsia"/>
                <w:color w:val="000000"/>
                <w:kern w:val="0"/>
                <w:sz w:val="24"/>
              </w:rPr>
              <w:t>﹪</w:t>
            </w:r>
          </w:p>
        </w:tc>
      </w:tr>
      <w:tr w:rsidR="00C1757F" w:rsidRPr="001D76B6" w:rsidTr="0079154F">
        <w:trPr>
          <w:trHeight w:val="435"/>
        </w:trPr>
        <w:tc>
          <w:tcPr>
            <w:tcW w:w="605"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adjustRightInd w:val="0"/>
              <w:spacing w:line="560" w:lineRule="exact"/>
              <w:contextualSpacing/>
              <w:rPr>
                <w:rFonts w:ascii="仿宋" w:eastAsia="仿宋" w:hAnsi="仿宋"/>
                <w:sz w:val="24"/>
              </w:rPr>
            </w:pPr>
          </w:p>
        </w:tc>
        <w:tc>
          <w:tcPr>
            <w:tcW w:w="1441" w:type="pct"/>
            <w:gridSpan w:val="2"/>
            <w:tcBorders>
              <w:top w:val="single" w:sz="8" w:space="0" w:color="auto"/>
              <w:left w:val="nil"/>
              <w:bottom w:val="single" w:sz="8" w:space="0" w:color="auto"/>
              <w:right w:val="single" w:sz="8" w:space="0" w:color="000000"/>
            </w:tcBorders>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专业选修课程</w:t>
            </w:r>
          </w:p>
        </w:tc>
        <w:tc>
          <w:tcPr>
            <w:tcW w:w="456"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left"/>
              <w:rPr>
                <w:rFonts w:ascii="仿宋" w:eastAsia="仿宋" w:hAnsi="仿宋"/>
                <w:color w:val="000000"/>
                <w:kern w:val="0"/>
                <w:sz w:val="24"/>
              </w:rPr>
            </w:pPr>
          </w:p>
        </w:tc>
        <w:tc>
          <w:tcPr>
            <w:tcW w:w="531"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14</w:t>
            </w:r>
          </w:p>
        </w:tc>
        <w:tc>
          <w:tcPr>
            <w:tcW w:w="530"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left"/>
              <w:rPr>
                <w:rFonts w:ascii="仿宋" w:eastAsia="仿宋" w:hAnsi="仿宋"/>
                <w:color w:val="000000"/>
                <w:kern w:val="0"/>
                <w:sz w:val="24"/>
              </w:rPr>
            </w:pPr>
          </w:p>
        </w:tc>
        <w:tc>
          <w:tcPr>
            <w:tcW w:w="531"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p>
        </w:tc>
        <w:tc>
          <w:tcPr>
            <w:tcW w:w="466" w:type="pct"/>
            <w:vMerge/>
            <w:tcBorders>
              <w:top w:val="nil"/>
              <w:left w:val="single" w:sz="8" w:space="0" w:color="auto"/>
              <w:bottom w:val="single" w:sz="8" w:space="0" w:color="000000"/>
              <w:right w:val="single" w:sz="8" w:space="0" w:color="auto"/>
            </w:tcBorders>
            <w:vAlign w:val="center"/>
          </w:tcPr>
          <w:p w:rsidR="00C1757F" w:rsidRPr="001D76B6" w:rsidRDefault="00C1757F" w:rsidP="001D76B6">
            <w:pPr>
              <w:widowControl/>
              <w:spacing w:line="560" w:lineRule="exact"/>
              <w:contextualSpacing/>
              <w:jc w:val="left"/>
              <w:rPr>
                <w:rFonts w:ascii="仿宋" w:eastAsia="仿宋" w:hAnsi="仿宋"/>
                <w:color w:val="000000"/>
                <w:kern w:val="0"/>
                <w:sz w:val="24"/>
              </w:rPr>
            </w:pPr>
          </w:p>
        </w:tc>
        <w:tc>
          <w:tcPr>
            <w:tcW w:w="440" w:type="pct"/>
            <w:tcBorders>
              <w:top w:val="nil"/>
              <w:left w:val="nil"/>
              <w:bottom w:val="single" w:sz="8" w:space="0" w:color="auto"/>
              <w:right w:val="single" w:sz="8" w:space="0" w:color="auto"/>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9.6</w:t>
            </w:r>
            <w:r w:rsidRPr="001D76B6">
              <w:rPr>
                <w:rFonts w:ascii="仿宋" w:eastAsia="仿宋" w:hAnsi="仿宋" w:hint="eastAsia"/>
                <w:color w:val="000000"/>
                <w:kern w:val="0"/>
                <w:sz w:val="24"/>
              </w:rPr>
              <w:t>﹪</w:t>
            </w:r>
          </w:p>
        </w:tc>
      </w:tr>
      <w:tr w:rsidR="00C1757F" w:rsidRPr="001D76B6" w:rsidTr="00A46421">
        <w:trPr>
          <w:trHeight w:val="510"/>
        </w:trPr>
        <w:tc>
          <w:tcPr>
            <w:tcW w:w="2046" w:type="pct"/>
            <w:gridSpan w:val="3"/>
            <w:tcBorders>
              <w:top w:val="single" w:sz="8" w:space="0" w:color="auto"/>
              <w:left w:val="single" w:sz="8" w:space="0" w:color="auto"/>
              <w:bottom w:val="single" w:sz="8" w:space="0" w:color="auto"/>
              <w:right w:val="single" w:sz="8" w:space="0" w:color="000000"/>
            </w:tcBorders>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毕业要求总合计</w:t>
            </w:r>
          </w:p>
        </w:tc>
        <w:tc>
          <w:tcPr>
            <w:tcW w:w="987" w:type="pct"/>
            <w:gridSpan w:val="2"/>
            <w:tcBorders>
              <w:top w:val="single" w:sz="8" w:space="0" w:color="auto"/>
              <w:left w:val="nil"/>
              <w:bottom w:val="single" w:sz="8" w:space="0" w:color="auto"/>
              <w:right w:val="single" w:sz="8" w:space="0" w:color="000000"/>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151</w:t>
            </w:r>
          </w:p>
        </w:tc>
        <w:tc>
          <w:tcPr>
            <w:tcW w:w="1061" w:type="pct"/>
            <w:gridSpan w:val="2"/>
            <w:tcBorders>
              <w:top w:val="single" w:sz="8" w:space="0" w:color="auto"/>
              <w:left w:val="nil"/>
              <w:bottom w:val="single" w:sz="8" w:space="0" w:color="auto"/>
              <w:right w:val="single" w:sz="8" w:space="0" w:color="000000"/>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2579+9</w:t>
            </w:r>
            <w:r w:rsidRPr="001D76B6">
              <w:rPr>
                <w:rFonts w:ascii="仿宋" w:eastAsia="仿宋" w:hAnsi="仿宋" w:hint="eastAsia"/>
                <w:color w:val="000000"/>
                <w:kern w:val="0"/>
                <w:sz w:val="24"/>
              </w:rPr>
              <w:t>周</w:t>
            </w:r>
          </w:p>
        </w:tc>
        <w:tc>
          <w:tcPr>
            <w:tcW w:w="906" w:type="pct"/>
            <w:gridSpan w:val="2"/>
            <w:tcBorders>
              <w:top w:val="single" w:sz="8" w:space="0" w:color="auto"/>
              <w:left w:val="nil"/>
              <w:bottom w:val="single" w:sz="8" w:space="0" w:color="auto"/>
              <w:right w:val="single" w:sz="8" w:space="0" w:color="000000"/>
            </w:tcBorders>
            <w:vAlign w:val="center"/>
          </w:tcPr>
          <w:p w:rsidR="00C1757F" w:rsidRPr="001D76B6" w:rsidRDefault="00C1757F" w:rsidP="001D76B6">
            <w:pPr>
              <w:widowControl/>
              <w:spacing w:line="560" w:lineRule="exact"/>
              <w:contextualSpacing/>
              <w:jc w:val="center"/>
              <w:rPr>
                <w:rFonts w:ascii="仿宋" w:eastAsia="仿宋" w:hAnsi="仿宋"/>
                <w:color w:val="000000"/>
                <w:kern w:val="0"/>
                <w:sz w:val="24"/>
              </w:rPr>
            </w:pPr>
            <w:r w:rsidRPr="001D76B6">
              <w:rPr>
                <w:rFonts w:ascii="仿宋" w:eastAsia="仿宋" w:hAnsi="仿宋"/>
                <w:color w:val="000000"/>
                <w:kern w:val="0"/>
                <w:sz w:val="24"/>
              </w:rPr>
              <w:t>100</w:t>
            </w:r>
            <w:r w:rsidRPr="001D76B6">
              <w:rPr>
                <w:rFonts w:ascii="仿宋" w:eastAsia="仿宋" w:hAnsi="仿宋" w:hint="eastAsia"/>
                <w:color w:val="000000"/>
                <w:kern w:val="0"/>
                <w:sz w:val="24"/>
              </w:rPr>
              <w:t>﹪</w:t>
            </w:r>
          </w:p>
        </w:tc>
      </w:tr>
    </w:tbl>
    <w:p w:rsidR="00C1757F" w:rsidRPr="001D76B6" w:rsidRDefault="00C1757F" w:rsidP="001D76B6">
      <w:pPr>
        <w:adjustRightInd w:val="0"/>
        <w:spacing w:line="560" w:lineRule="exact"/>
        <w:ind w:firstLineChars="177" w:firstLine="425"/>
        <w:contextualSpacing/>
        <w:rPr>
          <w:rFonts w:ascii="仿宋" w:eastAsia="仿宋" w:hAnsi="仿宋"/>
          <w:sz w:val="24"/>
        </w:rPr>
      </w:pPr>
      <w:r w:rsidRPr="001D76B6">
        <w:rPr>
          <w:rFonts w:ascii="仿宋" w:eastAsia="仿宋" w:hAnsi="仿宋"/>
          <w:sz w:val="24"/>
        </w:rPr>
        <w:t>2</w:t>
      </w:r>
      <w:r w:rsidRPr="001D76B6">
        <w:rPr>
          <w:rFonts w:ascii="仿宋" w:eastAsia="仿宋" w:hAnsi="仿宋" w:hint="eastAsia"/>
          <w:sz w:val="24"/>
        </w:rPr>
        <w:t>、实验</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2155"/>
        <w:gridCol w:w="397"/>
        <w:gridCol w:w="2722"/>
        <w:gridCol w:w="680"/>
        <w:gridCol w:w="1406"/>
      </w:tblGrid>
      <w:tr w:rsidR="00C1757F" w:rsidRPr="001D76B6" w:rsidTr="009C2F8A">
        <w:tc>
          <w:tcPr>
            <w:tcW w:w="1955" w:type="dxa"/>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有实验的课程（门）</w:t>
            </w:r>
          </w:p>
        </w:tc>
        <w:tc>
          <w:tcPr>
            <w:tcW w:w="2552" w:type="dxa"/>
            <w:gridSpan w:val="2"/>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独立设置的实验课程（门）</w:t>
            </w:r>
          </w:p>
        </w:tc>
        <w:tc>
          <w:tcPr>
            <w:tcW w:w="3402" w:type="dxa"/>
            <w:gridSpan w:val="2"/>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综合性、设计性实验教学课程（门）</w:t>
            </w:r>
          </w:p>
        </w:tc>
        <w:tc>
          <w:tcPr>
            <w:tcW w:w="1406" w:type="dxa"/>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实验开出率</w:t>
            </w:r>
          </w:p>
        </w:tc>
      </w:tr>
      <w:tr w:rsidR="00C1757F" w:rsidRPr="001D76B6" w:rsidTr="009C2F8A">
        <w:tc>
          <w:tcPr>
            <w:tcW w:w="1955" w:type="dxa"/>
            <w:vAlign w:val="center"/>
          </w:tcPr>
          <w:p w:rsidR="00C1757F" w:rsidRPr="001D76B6" w:rsidRDefault="00C1757F" w:rsidP="001D76B6">
            <w:pPr>
              <w:adjustRightInd w:val="0"/>
              <w:spacing w:line="560" w:lineRule="exact"/>
              <w:contextualSpacing/>
              <w:rPr>
                <w:rFonts w:ascii="仿宋" w:eastAsia="仿宋" w:hAnsi="仿宋"/>
                <w:sz w:val="24"/>
              </w:rPr>
            </w:pPr>
          </w:p>
        </w:tc>
        <w:tc>
          <w:tcPr>
            <w:tcW w:w="2552" w:type="dxa"/>
            <w:gridSpan w:val="2"/>
            <w:vAlign w:val="center"/>
          </w:tcPr>
          <w:p w:rsidR="00C1757F" w:rsidRPr="001D76B6" w:rsidRDefault="00C1757F" w:rsidP="001D76B6">
            <w:pPr>
              <w:adjustRightInd w:val="0"/>
              <w:spacing w:line="560" w:lineRule="exact"/>
              <w:contextualSpacing/>
              <w:rPr>
                <w:rFonts w:ascii="仿宋" w:eastAsia="仿宋" w:hAnsi="仿宋"/>
                <w:sz w:val="24"/>
              </w:rPr>
            </w:pPr>
          </w:p>
        </w:tc>
        <w:tc>
          <w:tcPr>
            <w:tcW w:w="3402" w:type="dxa"/>
            <w:gridSpan w:val="2"/>
            <w:vAlign w:val="center"/>
          </w:tcPr>
          <w:p w:rsidR="00C1757F" w:rsidRPr="001D76B6" w:rsidRDefault="00C1757F" w:rsidP="001D76B6">
            <w:pPr>
              <w:adjustRightInd w:val="0"/>
              <w:spacing w:line="560" w:lineRule="exact"/>
              <w:contextualSpacing/>
              <w:rPr>
                <w:rFonts w:ascii="仿宋" w:eastAsia="仿宋" w:hAnsi="仿宋"/>
                <w:sz w:val="24"/>
              </w:rPr>
            </w:pPr>
          </w:p>
        </w:tc>
        <w:tc>
          <w:tcPr>
            <w:tcW w:w="1406" w:type="dxa"/>
            <w:vAlign w:val="center"/>
          </w:tcPr>
          <w:p w:rsidR="00C1757F" w:rsidRPr="001D76B6" w:rsidRDefault="00C1757F" w:rsidP="001D76B6">
            <w:pPr>
              <w:adjustRightInd w:val="0"/>
              <w:spacing w:line="560" w:lineRule="exact"/>
              <w:contextualSpacing/>
              <w:rPr>
                <w:rFonts w:ascii="仿宋" w:eastAsia="仿宋" w:hAnsi="仿宋"/>
                <w:sz w:val="24"/>
              </w:rPr>
            </w:pPr>
          </w:p>
        </w:tc>
      </w:tr>
      <w:tr w:rsidR="00C1757F" w:rsidRPr="001D76B6" w:rsidTr="009C2F8A">
        <w:tc>
          <w:tcPr>
            <w:tcW w:w="9315" w:type="dxa"/>
            <w:gridSpan w:val="6"/>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实验课程一览表</w:t>
            </w:r>
          </w:p>
        </w:tc>
      </w:tr>
      <w:tr w:rsidR="00C1757F" w:rsidRPr="001D76B6" w:rsidTr="009C2F8A">
        <w:tc>
          <w:tcPr>
            <w:tcW w:w="4110" w:type="dxa"/>
            <w:gridSpan w:val="2"/>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实验类型</w:t>
            </w:r>
          </w:p>
        </w:tc>
        <w:tc>
          <w:tcPr>
            <w:tcW w:w="3119" w:type="dxa"/>
            <w:gridSpan w:val="2"/>
          </w:tcPr>
          <w:p w:rsidR="00C1757F" w:rsidRPr="001D76B6" w:rsidRDefault="00C1757F" w:rsidP="001D76B6">
            <w:pPr>
              <w:adjustRightInd w:val="0"/>
              <w:spacing w:line="560" w:lineRule="exact"/>
              <w:contextualSpacing/>
              <w:jc w:val="center"/>
              <w:rPr>
                <w:rFonts w:ascii="仿宋" w:eastAsia="仿宋" w:hAnsi="仿宋"/>
                <w:sz w:val="24"/>
              </w:rPr>
            </w:pPr>
            <w:r w:rsidRPr="001D76B6">
              <w:rPr>
                <w:rFonts w:ascii="仿宋" w:eastAsia="仿宋" w:hAnsi="仿宋" w:hint="eastAsia"/>
                <w:sz w:val="24"/>
              </w:rPr>
              <w:t>课程名称</w:t>
            </w:r>
          </w:p>
        </w:tc>
        <w:tc>
          <w:tcPr>
            <w:tcW w:w="2086" w:type="dxa"/>
            <w:gridSpan w:val="2"/>
          </w:tcPr>
          <w:p w:rsidR="00C1757F" w:rsidRPr="001D76B6" w:rsidRDefault="00C1757F" w:rsidP="001D76B6">
            <w:pPr>
              <w:adjustRightInd w:val="0"/>
              <w:spacing w:line="560" w:lineRule="exact"/>
              <w:contextualSpacing/>
              <w:jc w:val="center"/>
              <w:rPr>
                <w:rFonts w:ascii="仿宋" w:eastAsia="仿宋" w:hAnsi="仿宋"/>
                <w:sz w:val="24"/>
              </w:rPr>
            </w:pPr>
            <w:r w:rsidRPr="001D76B6">
              <w:rPr>
                <w:rFonts w:ascii="仿宋" w:eastAsia="仿宋" w:hAnsi="仿宋" w:hint="eastAsia"/>
                <w:sz w:val="24"/>
              </w:rPr>
              <w:t>实验开出率</w:t>
            </w:r>
          </w:p>
        </w:tc>
      </w:tr>
      <w:tr w:rsidR="00C1757F" w:rsidRPr="001D76B6" w:rsidTr="009C2F8A">
        <w:tc>
          <w:tcPr>
            <w:tcW w:w="4110" w:type="dxa"/>
            <w:gridSpan w:val="2"/>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有实验的课程</w:t>
            </w:r>
          </w:p>
        </w:tc>
        <w:tc>
          <w:tcPr>
            <w:tcW w:w="3119" w:type="dxa"/>
            <w:gridSpan w:val="2"/>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大学英语视听说，计算机基</w:t>
            </w:r>
            <w:r w:rsidRPr="001D76B6">
              <w:rPr>
                <w:rFonts w:ascii="仿宋" w:eastAsia="仿宋" w:hAnsi="仿宋" w:hint="eastAsia"/>
                <w:sz w:val="24"/>
              </w:rPr>
              <w:lastRenderedPageBreak/>
              <w:t>础，日语视听说，日语会话，日语高级口译，日语经贸会话。</w:t>
            </w:r>
          </w:p>
        </w:tc>
        <w:tc>
          <w:tcPr>
            <w:tcW w:w="2086" w:type="dxa"/>
            <w:gridSpan w:val="2"/>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color w:val="000000"/>
                <w:sz w:val="24"/>
              </w:rPr>
              <w:lastRenderedPageBreak/>
              <w:t>9%</w:t>
            </w:r>
          </w:p>
        </w:tc>
      </w:tr>
      <w:tr w:rsidR="00C1757F" w:rsidRPr="001D76B6" w:rsidTr="009C2F8A">
        <w:tc>
          <w:tcPr>
            <w:tcW w:w="4110" w:type="dxa"/>
            <w:gridSpan w:val="2"/>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lastRenderedPageBreak/>
              <w:t>独立设置的实验课程</w:t>
            </w:r>
          </w:p>
        </w:tc>
        <w:tc>
          <w:tcPr>
            <w:tcW w:w="3119" w:type="dxa"/>
            <w:gridSpan w:val="2"/>
          </w:tcPr>
          <w:p w:rsidR="00C1757F" w:rsidRPr="001D76B6" w:rsidRDefault="00C1757F" w:rsidP="001D76B6">
            <w:pPr>
              <w:adjustRightInd w:val="0"/>
              <w:spacing w:line="560" w:lineRule="exact"/>
              <w:contextualSpacing/>
              <w:rPr>
                <w:rFonts w:ascii="仿宋" w:eastAsia="仿宋" w:hAnsi="仿宋"/>
                <w:sz w:val="24"/>
              </w:rPr>
            </w:pPr>
          </w:p>
        </w:tc>
        <w:tc>
          <w:tcPr>
            <w:tcW w:w="2086" w:type="dxa"/>
            <w:gridSpan w:val="2"/>
          </w:tcPr>
          <w:p w:rsidR="00C1757F" w:rsidRPr="001D76B6" w:rsidRDefault="00C1757F" w:rsidP="001D76B6">
            <w:pPr>
              <w:adjustRightInd w:val="0"/>
              <w:spacing w:line="560" w:lineRule="exact"/>
              <w:contextualSpacing/>
              <w:rPr>
                <w:rFonts w:ascii="仿宋" w:eastAsia="仿宋" w:hAnsi="仿宋"/>
                <w:sz w:val="24"/>
              </w:rPr>
            </w:pPr>
          </w:p>
        </w:tc>
      </w:tr>
      <w:tr w:rsidR="00C1757F" w:rsidRPr="001D76B6" w:rsidTr="009C2F8A">
        <w:tc>
          <w:tcPr>
            <w:tcW w:w="4110" w:type="dxa"/>
            <w:gridSpan w:val="2"/>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综合性、设计性实验教学课程</w:t>
            </w:r>
          </w:p>
        </w:tc>
        <w:tc>
          <w:tcPr>
            <w:tcW w:w="3119" w:type="dxa"/>
            <w:gridSpan w:val="2"/>
          </w:tcPr>
          <w:p w:rsidR="00C1757F" w:rsidRPr="001D76B6" w:rsidRDefault="00C1757F" w:rsidP="001D76B6">
            <w:pPr>
              <w:adjustRightInd w:val="0"/>
              <w:spacing w:line="560" w:lineRule="exact"/>
              <w:contextualSpacing/>
              <w:rPr>
                <w:rFonts w:ascii="仿宋" w:eastAsia="仿宋" w:hAnsi="仿宋"/>
                <w:sz w:val="24"/>
              </w:rPr>
            </w:pPr>
          </w:p>
        </w:tc>
        <w:tc>
          <w:tcPr>
            <w:tcW w:w="2086" w:type="dxa"/>
            <w:gridSpan w:val="2"/>
          </w:tcPr>
          <w:p w:rsidR="00C1757F" w:rsidRPr="001D76B6" w:rsidRDefault="00C1757F" w:rsidP="001D76B6">
            <w:pPr>
              <w:adjustRightInd w:val="0"/>
              <w:spacing w:line="560" w:lineRule="exact"/>
              <w:contextualSpacing/>
              <w:rPr>
                <w:rFonts w:ascii="仿宋" w:eastAsia="仿宋" w:hAnsi="仿宋"/>
                <w:sz w:val="24"/>
              </w:rPr>
            </w:pPr>
          </w:p>
        </w:tc>
      </w:tr>
      <w:tr w:rsidR="00C1757F" w:rsidRPr="001D76B6" w:rsidTr="009C2F8A">
        <w:tc>
          <w:tcPr>
            <w:tcW w:w="4110" w:type="dxa"/>
            <w:gridSpan w:val="2"/>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w:t>
            </w:r>
          </w:p>
        </w:tc>
        <w:tc>
          <w:tcPr>
            <w:tcW w:w="3119" w:type="dxa"/>
            <w:gridSpan w:val="2"/>
          </w:tcPr>
          <w:p w:rsidR="00C1757F" w:rsidRPr="001D76B6" w:rsidRDefault="00C1757F" w:rsidP="001D76B6">
            <w:pPr>
              <w:adjustRightInd w:val="0"/>
              <w:spacing w:line="560" w:lineRule="exact"/>
              <w:contextualSpacing/>
              <w:rPr>
                <w:rFonts w:ascii="仿宋" w:eastAsia="仿宋" w:hAnsi="仿宋"/>
                <w:sz w:val="24"/>
              </w:rPr>
            </w:pPr>
          </w:p>
        </w:tc>
        <w:tc>
          <w:tcPr>
            <w:tcW w:w="2086" w:type="dxa"/>
            <w:gridSpan w:val="2"/>
          </w:tcPr>
          <w:p w:rsidR="00C1757F" w:rsidRPr="001D76B6" w:rsidRDefault="00C1757F" w:rsidP="001D76B6">
            <w:pPr>
              <w:adjustRightInd w:val="0"/>
              <w:spacing w:line="560" w:lineRule="exact"/>
              <w:contextualSpacing/>
              <w:rPr>
                <w:rFonts w:ascii="仿宋" w:eastAsia="仿宋" w:hAnsi="仿宋"/>
                <w:sz w:val="24"/>
              </w:rPr>
            </w:pPr>
          </w:p>
        </w:tc>
      </w:tr>
    </w:tbl>
    <w:p w:rsidR="00C1757F" w:rsidRPr="001D76B6" w:rsidRDefault="00C1757F" w:rsidP="001D76B6">
      <w:pPr>
        <w:adjustRightInd w:val="0"/>
        <w:spacing w:line="560" w:lineRule="exact"/>
        <w:ind w:firstLineChars="177" w:firstLine="566"/>
        <w:contextualSpacing/>
        <w:rPr>
          <w:rFonts w:ascii="仿宋" w:eastAsia="仿宋" w:hAnsi="仿宋"/>
          <w:sz w:val="32"/>
          <w:szCs w:val="32"/>
        </w:rPr>
      </w:pPr>
      <w:r w:rsidRPr="001D76B6">
        <w:rPr>
          <w:rFonts w:ascii="仿宋" w:eastAsia="仿宋" w:hAnsi="仿宋"/>
          <w:sz w:val="32"/>
          <w:szCs w:val="32"/>
        </w:rPr>
        <w:t>3</w:t>
      </w:r>
      <w:r w:rsidRPr="001D76B6">
        <w:rPr>
          <w:rFonts w:ascii="仿宋" w:eastAsia="仿宋" w:hAnsi="仿宋" w:hint="eastAsia"/>
          <w:sz w:val="32"/>
          <w:szCs w:val="32"/>
        </w:rPr>
        <w:t>、精品课程、精品视频公开课、精品资源共享课、双语课程、慕课等课程建设情况</w:t>
      </w:r>
    </w:p>
    <w:p w:rsidR="00C1757F" w:rsidRPr="001D76B6" w:rsidRDefault="00C1757F" w:rsidP="001D76B6">
      <w:pPr>
        <w:spacing w:line="560" w:lineRule="exact"/>
        <w:contextualSpacing/>
        <w:rPr>
          <w:rFonts w:ascii="仿宋" w:eastAsia="仿宋" w:hAnsi="仿宋" w:cs="宋体"/>
          <w:color w:val="000000"/>
          <w:sz w:val="32"/>
          <w:szCs w:val="32"/>
        </w:rPr>
      </w:pPr>
      <w:r w:rsidRPr="001D76B6">
        <w:rPr>
          <w:rFonts w:ascii="仿宋" w:eastAsia="仿宋" w:hAnsi="仿宋" w:cs="宋体"/>
          <w:color w:val="000000"/>
          <w:sz w:val="32"/>
          <w:szCs w:val="32"/>
        </w:rPr>
        <w:t xml:space="preserve">    </w:t>
      </w:r>
      <w:r w:rsidRPr="001D76B6">
        <w:rPr>
          <w:rFonts w:ascii="仿宋" w:eastAsia="仿宋" w:hAnsi="仿宋" w:cs="宋体" w:hint="eastAsia"/>
          <w:color w:val="000000"/>
          <w:sz w:val="32"/>
          <w:szCs w:val="32"/>
        </w:rPr>
        <w:t>本专业所有专业课程，都进行双语教学。并将有特色优势的课程，陆续建设成校级精品课程。</w:t>
      </w:r>
    </w:p>
    <w:p w:rsidR="00C1757F" w:rsidRPr="001D76B6" w:rsidRDefault="00C1757F" w:rsidP="001D76B6">
      <w:pPr>
        <w:adjustRightInd w:val="0"/>
        <w:spacing w:line="560" w:lineRule="exact"/>
        <w:ind w:firstLineChars="177" w:firstLine="566"/>
        <w:contextualSpacing/>
        <w:rPr>
          <w:rFonts w:ascii="仿宋" w:eastAsia="仿宋" w:hAnsi="仿宋"/>
          <w:sz w:val="32"/>
          <w:szCs w:val="32"/>
        </w:rPr>
      </w:pPr>
      <w:r w:rsidRPr="001D76B6">
        <w:rPr>
          <w:rFonts w:ascii="仿宋" w:eastAsia="仿宋" w:hAnsi="仿宋"/>
          <w:sz w:val="32"/>
          <w:szCs w:val="32"/>
        </w:rPr>
        <w:t>4</w:t>
      </w:r>
      <w:r w:rsidRPr="001D76B6">
        <w:rPr>
          <w:rFonts w:ascii="仿宋" w:eastAsia="仿宋" w:hAnsi="仿宋" w:hint="eastAsia"/>
          <w:sz w:val="32"/>
          <w:szCs w:val="32"/>
        </w:rPr>
        <w:t>、</w:t>
      </w:r>
      <w:r w:rsidRPr="001D76B6">
        <w:rPr>
          <w:rFonts w:ascii="仿宋" w:eastAsia="仿宋" w:hAnsi="仿宋" w:hint="eastAsia"/>
          <w:color w:val="000000"/>
          <w:sz w:val="32"/>
          <w:szCs w:val="32"/>
        </w:rPr>
        <w:t>课外科技文化活动说明</w:t>
      </w:r>
      <w:r w:rsidRPr="001D76B6">
        <w:rPr>
          <w:rFonts w:ascii="仿宋" w:eastAsia="仿宋" w:hAnsi="仿宋" w:hint="eastAsia"/>
          <w:sz w:val="32"/>
          <w:szCs w:val="32"/>
        </w:rPr>
        <w:t>：</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3969"/>
        <w:gridCol w:w="2551"/>
      </w:tblGrid>
      <w:tr w:rsidR="00C1757F" w:rsidRPr="001D76B6" w:rsidTr="009C2F8A">
        <w:trPr>
          <w:trHeight w:val="315"/>
        </w:trPr>
        <w:tc>
          <w:tcPr>
            <w:tcW w:w="6804" w:type="dxa"/>
            <w:gridSpan w:val="2"/>
          </w:tcPr>
          <w:p w:rsidR="00C1757F" w:rsidRPr="001D76B6" w:rsidRDefault="00C1757F" w:rsidP="001D76B6">
            <w:pPr>
              <w:adjustRightInd w:val="0"/>
              <w:spacing w:line="560" w:lineRule="exact"/>
              <w:contextualSpacing/>
              <w:jc w:val="center"/>
              <w:rPr>
                <w:rFonts w:ascii="仿宋" w:eastAsia="仿宋" w:hAnsi="仿宋"/>
                <w:sz w:val="24"/>
              </w:rPr>
            </w:pPr>
            <w:r w:rsidRPr="001D76B6">
              <w:rPr>
                <w:rFonts w:ascii="仿宋" w:eastAsia="仿宋" w:hAnsi="仿宋" w:hint="eastAsia"/>
                <w:sz w:val="24"/>
              </w:rPr>
              <w:t>项目</w:t>
            </w:r>
          </w:p>
        </w:tc>
        <w:tc>
          <w:tcPr>
            <w:tcW w:w="2551" w:type="dxa"/>
          </w:tcPr>
          <w:p w:rsidR="00C1757F" w:rsidRPr="001D76B6" w:rsidRDefault="00C1757F" w:rsidP="001D76B6">
            <w:pPr>
              <w:widowControl/>
              <w:adjustRightInd w:val="0"/>
              <w:spacing w:line="560" w:lineRule="exact"/>
              <w:contextualSpacing/>
              <w:jc w:val="center"/>
              <w:rPr>
                <w:rFonts w:ascii="仿宋" w:eastAsia="仿宋" w:hAnsi="仿宋"/>
                <w:sz w:val="24"/>
              </w:rPr>
            </w:pPr>
            <w:r w:rsidRPr="001D76B6">
              <w:rPr>
                <w:rFonts w:ascii="仿宋" w:eastAsia="仿宋" w:hAnsi="仿宋" w:hint="eastAsia"/>
                <w:sz w:val="24"/>
              </w:rPr>
              <w:t>数量</w:t>
            </w:r>
          </w:p>
        </w:tc>
      </w:tr>
      <w:tr w:rsidR="00C1757F" w:rsidRPr="001D76B6" w:rsidTr="009C2F8A">
        <w:trPr>
          <w:trHeight w:val="315"/>
        </w:trPr>
        <w:tc>
          <w:tcPr>
            <w:tcW w:w="2835" w:type="dxa"/>
            <w:vMerge w:val="restart"/>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文化、学术讲座数</w:t>
            </w:r>
          </w:p>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（个）</w:t>
            </w:r>
          </w:p>
        </w:tc>
        <w:tc>
          <w:tcPr>
            <w:tcW w:w="3969"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总数</w:t>
            </w:r>
            <w:r w:rsidRPr="001D76B6">
              <w:rPr>
                <w:rFonts w:ascii="仿宋" w:eastAsia="仿宋" w:hAnsi="仿宋"/>
                <w:sz w:val="24"/>
              </w:rPr>
              <w:t xml:space="preserve">  1</w:t>
            </w:r>
          </w:p>
        </w:tc>
        <w:tc>
          <w:tcPr>
            <w:tcW w:w="2551"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sz w:val="24"/>
              </w:rPr>
              <w:t>1</w:t>
            </w:r>
          </w:p>
        </w:tc>
      </w:tr>
      <w:tr w:rsidR="00C1757F" w:rsidRPr="001D76B6" w:rsidTr="009C2F8A">
        <w:trPr>
          <w:trHeight w:val="315"/>
        </w:trPr>
        <w:tc>
          <w:tcPr>
            <w:tcW w:w="2835" w:type="dxa"/>
            <w:vMerge/>
            <w:vAlign w:val="center"/>
          </w:tcPr>
          <w:p w:rsidR="00C1757F" w:rsidRPr="001D76B6" w:rsidRDefault="00C1757F" w:rsidP="001D76B6">
            <w:pPr>
              <w:adjustRightInd w:val="0"/>
              <w:spacing w:line="560" w:lineRule="exact"/>
              <w:contextualSpacing/>
              <w:rPr>
                <w:rFonts w:ascii="仿宋" w:eastAsia="仿宋" w:hAnsi="仿宋"/>
                <w:sz w:val="24"/>
              </w:rPr>
            </w:pPr>
          </w:p>
        </w:tc>
        <w:tc>
          <w:tcPr>
            <w:tcW w:w="3969"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其中：校级</w:t>
            </w:r>
          </w:p>
        </w:tc>
        <w:tc>
          <w:tcPr>
            <w:tcW w:w="2551" w:type="dxa"/>
          </w:tcPr>
          <w:p w:rsidR="00C1757F" w:rsidRPr="001D76B6" w:rsidRDefault="00C1757F" w:rsidP="001D76B6">
            <w:pPr>
              <w:adjustRightInd w:val="0"/>
              <w:spacing w:line="560" w:lineRule="exact"/>
              <w:contextualSpacing/>
              <w:rPr>
                <w:rFonts w:ascii="仿宋" w:eastAsia="仿宋" w:hAnsi="仿宋"/>
                <w:sz w:val="24"/>
              </w:rPr>
            </w:pPr>
          </w:p>
        </w:tc>
      </w:tr>
      <w:tr w:rsidR="00C1757F" w:rsidRPr="001D76B6" w:rsidTr="009C2F8A">
        <w:trPr>
          <w:trHeight w:val="315"/>
        </w:trPr>
        <w:tc>
          <w:tcPr>
            <w:tcW w:w="2835" w:type="dxa"/>
            <w:vMerge/>
            <w:vAlign w:val="center"/>
          </w:tcPr>
          <w:p w:rsidR="00C1757F" w:rsidRPr="001D76B6" w:rsidRDefault="00C1757F" w:rsidP="001D76B6">
            <w:pPr>
              <w:adjustRightInd w:val="0"/>
              <w:spacing w:line="560" w:lineRule="exact"/>
              <w:contextualSpacing/>
              <w:rPr>
                <w:rFonts w:ascii="仿宋" w:eastAsia="仿宋" w:hAnsi="仿宋"/>
                <w:sz w:val="24"/>
              </w:rPr>
            </w:pPr>
          </w:p>
        </w:tc>
        <w:tc>
          <w:tcPr>
            <w:tcW w:w="3969" w:type="dxa"/>
          </w:tcPr>
          <w:p w:rsidR="00C1757F" w:rsidRPr="001D76B6" w:rsidRDefault="00C1757F" w:rsidP="001D76B6">
            <w:pPr>
              <w:adjustRightInd w:val="0"/>
              <w:spacing w:line="560" w:lineRule="exact"/>
              <w:ind w:firstLineChars="300" w:firstLine="720"/>
              <w:contextualSpacing/>
              <w:rPr>
                <w:rFonts w:ascii="仿宋" w:eastAsia="仿宋" w:hAnsi="仿宋"/>
                <w:sz w:val="24"/>
              </w:rPr>
            </w:pPr>
            <w:r w:rsidRPr="001D76B6">
              <w:rPr>
                <w:rFonts w:ascii="仿宋" w:eastAsia="仿宋" w:hAnsi="仿宋" w:hint="eastAsia"/>
                <w:sz w:val="24"/>
              </w:rPr>
              <w:t>院级</w:t>
            </w:r>
            <w:r w:rsidRPr="001D76B6">
              <w:rPr>
                <w:rFonts w:ascii="仿宋" w:eastAsia="仿宋" w:hAnsi="仿宋"/>
                <w:sz w:val="24"/>
              </w:rPr>
              <w:t xml:space="preserve">   1</w:t>
            </w:r>
          </w:p>
        </w:tc>
        <w:tc>
          <w:tcPr>
            <w:tcW w:w="2551" w:type="dxa"/>
          </w:tcPr>
          <w:p w:rsidR="00C1757F" w:rsidRPr="001D76B6" w:rsidRDefault="00C1757F" w:rsidP="001D76B6">
            <w:pPr>
              <w:adjustRightInd w:val="0"/>
              <w:spacing w:line="560" w:lineRule="exact"/>
              <w:contextualSpacing/>
              <w:rPr>
                <w:rFonts w:ascii="仿宋" w:eastAsia="仿宋" w:hAnsi="仿宋"/>
                <w:sz w:val="24"/>
              </w:rPr>
            </w:pPr>
          </w:p>
        </w:tc>
      </w:tr>
      <w:tr w:rsidR="00C1757F" w:rsidRPr="001D76B6" w:rsidTr="009C2F8A">
        <w:trPr>
          <w:trHeight w:val="315"/>
        </w:trPr>
        <w:tc>
          <w:tcPr>
            <w:tcW w:w="2835" w:type="dxa"/>
            <w:vMerge w:val="restart"/>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本科生课外</w:t>
            </w:r>
            <w:r w:rsidRPr="001D76B6">
              <w:rPr>
                <w:rFonts w:ascii="仿宋" w:eastAsia="仿宋" w:hAnsi="仿宋" w:hint="eastAsia"/>
                <w:color w:val="000000"/>
                <w:sz w:val="24"/>
              </w:rPr>
              <w:t>科技、文化活动</w:t>
            </w:r>
            <w:r w:rsidRPr="001D76B6">
              <w:rPr>
                <w:rFonts w:ascii="仿宋" w:eastAsia="仿宋" w:hAnsi="仿宋" w:hint="eastAsia"/>
                <w:sz w:val="24"/>
              </w:rPr>
              <w:t>项目（个）</w:t>
            </w:r>
          </w:p>
        </w:tc>
        <w:tc>
          <w:tcPr>
            <w:tcW w:w="3969"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总数</w:t>
            </w:r>
          </w:p>
        </w:tc>
        <w:tc>
          <w:tcPr>
            <w:tcW w:w="2551" w:type="dxa"/>
          </w:tcPr>
          <w:p w:rsidR="00C1757F" w:rsidRPr="001D76B6" w:rsidRDefault="00C1757F" w:rsidP="001D76B6">
            <w:pPr>
              <w:adjustRightInd w:val="0"/>
              <w:spacing w:line="560" w:lineRule="exact"/>
              <w:contextualSpacing/>
              <w:rPr>
                <w:rFonts w:ascii="仿宋" w:eastAsia="仿宋" w:hAnsi="仿宋"/>
                <w:sz w:val="24"/>
              </w:rPr>
            </w:pPr>
          </w:p>
        </w:tc>
      </w:tr>
      <w:tr w:rsidR="00C1757F" w:rsidRPr="001D76B6" w:rsidTr="009C2F8A">
        <w:trPr>
          <w:trHeight w:val="315"/>
        </w:trPr>
        <w:tc>
          <w:tcPr>
            <w:tcW w:w="2835" w:type="dxa"/>
            <w:vMerge/>
          </w:tcPr>
          <w:p w:rsidR="00C1757F" w:rsidRPr="001D76B6" w:rsidRDefault="00C1757F" w:rsidP="001D76B6">
            <w:pPr>
              <w:adjustRightInd w:val="0"/>
              <w:spacing w:line="560" w:lineRule="exact"/>
              <w:contextualSpacing/>
              <w:rPr>
                <w:rFonts w:ascii="仿宋" w:eastAsia="仿宋" w:hAnsi="仿宋"/>
                <w:sz w:val="32"/>
                <w:szCs w:val="32"/>
              </w:rPr>
            </w:pPr>
          </w:p>
        </w:tc>
        <w:tc>
          <w:tcPr>
            <w:tcW w:w="3969"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其中：国家大学生创新性试验计划项目</w:t>
            </w:r>
          </w:p>
        </w:tc>
        <w:tc>
          <w:tcPr>
            <w:tcW w:w="2551" w:type="dxa"/>
          </w:tcPr>
          <w:p w:rsidR="00C1757F" w:rsidRPr="001D76B6" w:rsidRDefault="00C1757F" w:rsidP="001D76B6">
            <w:pPr>
              <w:adjustRightInd w:val="0"/>
              <w:spacing w:line="560" w:lineRule="exact"/>
              <w:contextualSpacing/>
              <w:rPr>
                <w:rFonts w:ascii="仿宋" w:eastAsia="仿宋" w:hAnsi="仿宋"/>
                <w:sz w:val="24"/>
              </w:rPr>
            </w:pPr>
          </w:p>
        </w:tc>
      </w:tr>
      <w:tr w:rsidR="00C1757F" w:rsidRPr="001D76B6" w:rsidTr="009C2F8A">
        <w:trPr>
          <w:trHeight w:val="315"/>
        </w:trPr>
        <w:tc>
          <w:tcPr>
            <w:tcW w:w="2835" w:type="dxa"/>
            <w:vMerge/>
          </w:tcPr>
          <w:p w:rsidR="00C1757F" w:rsidRPr="001D76B6" w:rsidRDefault="00C1757F" w:rsidP="001D76B6">
            <w:pPr>
              <w:adjustRightInd w:val="0"/>
              <w:spacing w:line="560" w:lineRule="exact"/>
              <w:contextualSpacing/>
              <w:rPr>
                <w:rFonts w:ascii="仿宋" w:eastAsia="仿宋" w:hAnsi="仿宋"/>
                <w:sz w:val="32"/>
                <w:szCs w:val="32"/>
              </w:rPr>
            </w:pPr>
          </w:p>
        </w:tc>
        <w:tc>
          <w:tcPr>
            <w:tcW w:w="3969" w:type="dxa"/>
          </w:tcPr>
          <w:p w:rsidR="00C1757F" w:rsidRPr="001D76B6" w:rsidRDefault="00C1757F" w:rsidP="001D76B6">
            <w:pPr>
              <w:adjustRightInd w:val="0"/>
              <w:spacing w:line="560" w:lineRule="exact"/>
              <w:ind w:firstLineChars="300" w:firstLine="720"/>
              <w:contextualSpacing/>
              <w:rPr>
                <w:rFonts w:ascii="仿宋" w:eastAsia="仿宋" w:hAnsi="仿宋"/>
                <w:sz w:val="24"/>
              </w:rPr>
            </w:pPr>
            <w:r w:rsidRPr="001D76B6">
              <w:rPr>
                <w:rFonts w:ascii="仿宋" w:eastAsia="仿宋" w:hAnsi="仿宋" w:hint="eastAsia"/>
                <w:sz w:val="24"/>
              </w:rPr>
              <w:t>省部级项目</w:t>
            </w:r>
          </w:p>
        </w:tc>
        <w:tc>
          <w:tcPr>
            <w:tcW w:w="2551" w:type="dxa"/>
          </w:tcPr>
          <w:p w:rsidR="00C1757F" w:rsidRPr="001D76B6" w:rsidRDefault="00C1757F" w:rsidP="001D76B6">
            <w:pPr>
              <w:adjustRightInd w:val="0"/>
              <w:spacing w:line="560" w:lineRule="exact"/>
              <w:contextualSpacing/>
              <w:rPr>
                <w:rFonts w:ascii="仿宋" w:eastAsia="仿宋" w:hAnsi="仿宋"/>
                <w:sz w:val="24"/>
              </w:rPr>
            </w:pPr>
          </w:p>
        </w:tc>
      </w:tr>
      <w:tr w:rsidR="00C1757F" w:rsidRPr="001D76B6" w:rsidTr="009C2F8A">
        <w:trPr>
          <w:trHeight w:val="315"/>
        </w:trPr>
        <w:tc>
          <w:tcPr>
            <w:tcW w:w="2835" w:type="dxa"/>
            <w:vMerge/>
          </w:tcPr>
          <w:p w:rsidR="00C1757F" w:rsidRPr="001D76B6" w:rsidRDefault="00C1757F" w:rsidP="001D76B6">
            <w:pPr>
              <w:adjustRightInd w:val="0"/>
              <w:spacing w:line="560" w:lineRule="exact"/>
              <w:contextualSpacing/>
              <w:rPr>
                <w:rFonts w:ascii="仿宋" w:eastAsia="仿宋" w:hAnsi="仿宋"/>
                <w:sz w:val="32"/>
                <w:szCs w:val="32"/>
              </w:rPr>
            </w:pPr>
          </w:p>
        </w:tc>
        <w:tc>
          <w:tcPr>
            <w:tcW w:w="3969" w:type="dxa"/>
          </w:tcPr>
          <w:p w:rsidR="00C1757F" w:rsidRPr="001D76B6" w:rsidRDefault="00C1757F" w:rsidP="001D76B6">
            <w:pPr>
              <w:adjustRightInd w:val="0"/>
              <w:spacing w:line="560" w:lineRule="exact"/>
              <w:ind w:firstLineChars="300" w:firstLine="720"/>
              <w:contextualSpacing/>
              <w:rPr>
                <w:rFonts w:ascii="仿宋" w:eastAsia="仿宋" w:hAnsi="仿宋"/>
                <w:sz w:val="24"/>
              </w:rPr>
            </w:pPr>
            <w:r w:rsidRPr="001D76B6">
              <w:rPr>
                <w:rFonts w:ascii="仿宋" w:eastAsia="仿宋" w:hAnsi="仿宋" w:hint="eastAsia"/>
                <w:sz w:val="24"/>
              </w:rPr>
              <w:t>学校项目</w:t>
            </w:r>
          </w:p>
        </w:tc>
        <w:tc>
          <w:tcPr>
            <w:tcW w:w="2551" w:type="dxa"/>
          </w:tcPr>
          <w:p w:rsidR="00C1757F" w:rsidRPr="001D76B6" w:rsidRDefault="00C1757F" w:rsidP="001D76B6">
            <w:pPr>
              <w:adjustRightInd w:val="0"/>
              <w:spacing w:line="560" w:lineRule="exact"/>
              <w:contextualSpacing/>
              <w:rPr>
                <w:rFonts w:ascii="仿宋" w:eastAsia="仿宋" w:hAnsi="仿宋"/>
                <w:sz w:val="24"/>
              </w:rPr>
            </w:pPr>
          </w:p>
        </w:tc>
      </w:tr>
    </w:tbl>
    <w:p w:rsidR="00C1757F" w:rsidRPr="001D76B6" w:rsidRDefault="00C1757F" w:rsidP="001D76B6">
      <w:pPr>
        <w:adjustRightInd w:val="0"/>
        <w:spacing w:line="560" w:lineRule="exact"/>
        <w:contextualSpacing/>
        <w:rPr>
          <w:rFonts w:ascii="仿宋" w:eastAsia="仿宋" w:hAnsi="仿宋"/>
          <w:sz w:val="32"/>
          <w:szCs w:val="32"/>
        </w:rPr>
      </w:pPr>
      <w:r w:rsidRPr="001D76B6">
        <w:rPr>
          <w:rFonts w:ascii="仿宋" w:eastAsia="仿宋" w:hAnsi="仿宋" w:hint="eastAsia"/>
          <w:sz w:val="32"/>
          <w:szCs w:val="32"/>
        </w:rPr>
        <w:t>（四）创新创业教育情况</w:t>
      </w:r>
    </w:p>
    <w:p w:rsidR="00C1757F" w:rsidRPr="001D76B6" w:rsidRDefault="00C1757F" w:rsidP="001D76B6">
      <w:pPr>
        <w:adjustRightInd w:val="0"/>
        <w:spacing w:line="560" w:lineRule="exact"/>
        <w:ind w:left="240" w:hangingChars="75" w:hanging="240"/>
        <w:contextualSpacing/>
        <w:rPr>
          <w:rFonts w:ascii="仿宋" w:eastAsia="仿宋" w:hAnsi="仿宋"/>
          <w:sz w:val="32"/>
          <w:szCs w:val="32"/>
        </w:rPr>
      </w:pPr>
      <w:r w:rsidRPr="001D76B6">
        <w:rPr>
          <w:rFonts w:ascii="仿宋" w:eastAsia="仿宋" w:hAnsi="仿宋"/>
          <w:sz w:val="32"/>
          <w:szCs w:val="32"/>
        </w:rPr>
        <w:t xml:space="preserve">     </w:t>
      </w:r>
      <w:r w:rsidRPr="001D76B6">
        <w:rPr>
          <w:rFonts w:ascii="仿宋" w:eastAsia="仿宋" w:hAnsi="仿宋" w:hint="eastAsia"/>
          <w:sz w:val="32"/>
          <w:szCs w:val="32"/>
        </w:rPr>
        <w:t>本专业鼓励学生在学习方法上，充分利用各种资源，提高专业文化素养。学而有余力者，鼓励其在现有条件允许的情况下，尝试创业。</w:t>
      </w:r>
    </w:p>
    <w:p w:rsidR="001D76B6" w:rsidRDefault="001D76B6" w:rsidP="001D76B6">
      <w:pPr>
        <w:adjustRightInd w:val="0"/>
        <w:spacing w:line="560" w:lineRule="exact"/>
        <w:ind w:firstLineChars="200" w:firstLine="643"/>
        <w:contextualSpacing/>
        <w:rPr>
          <w:rFonts w:ascii="仿宋" w:eastAsia="仿宋" w:hAnsi="仿宋" w:hint="eastAsia"/>
          <w:b/>
          <w:sz w:val="32"/>
          <w:szCs w:val="32"/>
        </w:rPr>
      </w:pPr>
    </w:p>
    <w:p w:rsidR="00C1757F" w:rsidRPr="001D76B6" w:rsidRDefault="00C1757F" w:rsidP="001D76B6">
      <w:pPr>
        <w:adjustRightInd w:val="0"/>
        <w:spacing w:line="560" w:lineRule="exact"/>
        <w:ind w:firstLineChars="200" w:firstLine="643"/>
        <w:contextualSpacing/>
        <w:rPr>
          <w:rFonts w:ascii="仿宋" w:eastAsia="仿宋" w:hAnsi="仿宋"/>
          <w:b/>
          <w:sz w:val="32"/>
          <w:szCs w:val="32"/>
        </w:rPr>
      </w:pPr>
      <w:r w:rsidRPr="001D76B6">
        <w:rPr>
          <w:rFonts w:ascii="仿宋" w:eastAsia="仿宋" w:hAnsi="仿宋" w:hint="eastAsia"/>
          <w:b/>
          <w:sz w:val="32"/>
          <w:szCs w:val="32"/>
        </w:rPr>
        <w:lastRenderedPageBreak/>
        <w:t>三、培养条件</w:t>
      </w:r>
    </w:p>
    <w:p w:rsidR="00C1757F" w:rsidRPr="001D76B6" w:rsidRDefault="00C1757F" w:rsidP="001D76B6">
      <w:pPr>
        <w:adjustRightInd w:val="0"/>
        <w:spacing w:line="560" w:lineRule="exact"/>
        <w:ind w:firstLineChars="177" w:firstLine="566"/>
        <w:contextualSpacing/>
        <w:rPr>
          <w:rFonts w:ascii="仿宋" w:eastAsia="仿宋" w:hAnsi="仿宋"/>
          <w:sz w:val="32"/>
          <w:szCs w:val="32"/>
        </w:rPr>
      </w:pPr>
      <w:r w:rsidRPr="001D76B6">
        <w:rPr>
          <w:rFonts w:ascii="仿宋" w:eastAsia="仿宋" w:hAnsi="仿宋" w:hint="eastAsia"/>
          <w:sz w:val="32"/>
          <w:szCs w:val="32"/>
        </w:rPr>
        <w:t>（一）教学经费投入</w:t>
      </w:r>
    </w:p>
    <w:p w:rsidR="00C1757F" w:rsidRPr="001D76B6" w:rsidRDefault="00C1757F" w:rsidP="001D76B6">
      <w:pPr>
        <w:adjustRightInd w:val="0"/>
        <w:spacing w:line="560" w:lineRule="exact"/>
        <w:ind w:firstLineChars="149" w:firstLine="479"/>
        <w:contextualSpacing/>
        <w:rPr>
          <w:rFonts w:ascii="仿宋" w:eastAsia="仿宋" w:hAnsi="仿宋"/>
          <w:b/>
          <w:sz w:val="32"/>
          <w:szCs w:val="32"/>
        </w:rPr>
      </w:pPr>
      <w:r w:rsidRPr="001D76B6">
        <w:rPr>
          <w:rFonts w:ascii="仿宋" w:eastAsia="仿宋" w:hAnsi="仿宋" w:hint="eastAsia"/>
          <w:b/>
          <w:sz w:val="32"/>
          <w:szCs w:val="32"/>
        </w:rPr>
        <w:t>（二</w:t>
      </w:r>
      <w:r w:rsidRPr="001D76B6">
        <w:rPr>
          <w:rFonts w:ascii="仿宋" w:eastAsia="仿宋" w:hAnsi="仿宋" w:hint="eastAsia"/>
          <w:sz w:val="32"/>
          <w:szCs w:val="32"/>
        </w:rPr>
        <w:t>）教学设备</w:t>
      </w:r>
    </w:p>
    <w:p w:rsidR="00C1757F" w:rsidRPr="001D76B6" w:rsidRDefault="00C1757F" w:rsidP="001D76B6">
      <w:pPr>
        <w:adjustRightInd w:val="0"/>
        <w:spacing w:line="560" w:lineRule="exact"/>
        <w:ind w:firstLineChars="177" w:firstLine="584"/>
        <w:contextualSpacing/>
        <w:rPr>
          <w:rStyle w:val="a5"/>
          <w:rFonts w:ascii="仿宋" w:eastAsia="仿宋" w:hAnsi="仿宋"/>
          <w:b w:val="0"/>
          <w:color w:val="auto"/>
          <w:sz w:val="32"/>
          <w:szCs w:val="32"/>
        </w:rPr>
      </w:pPr>
      <w:r w:rsidRPr="001D76B6">
        <w:rPr>
          <w:rStyle w:val="a5"/>
          <w:rFonts w:ascii="仿宋" w:eastAsia="仿宋" w:hAnsi="仿宋" w:hint="eastAsia"/>
          <w:b w:val="0"/>
          <w:color w:val="auto"/>
          <w:sz w:val="32"/>
          <w:szCs w:val="32"/>
        </w:rPr>
        <w:t>历年外国语学院投入的与日语专业能够共享的教学设备如下：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620"/>
        <w:gridCol w:w="2160"/>
        <w:gridCol w:w="1440"/>
        <w:gridCol w:w="1440"/>
        <w:gridCol w:w="1440"/>
      </w:tblGrid>
      <w:tr w:rsidR="00C1757F" w:rsidRPr="001D76B6" w:rsidTr="009458EC">
        <w:tc>
          <w:tcPr>
            <w:tcW w:w="648" w:type="dxa"/>
          </w:tcPr>
          <w:p w:rsidR="00C1757F" w:rsidRPr="001D76B6" w:rsidRDefault="00C1757F" w:rsidP="001D76B6">
            <w:pPr>
              <w:spacing w:line="560" w:lineRule="exact"/>
              <w:contextualSpacing/>
              <w:rPr>
                <w:rFonts w:ascii="仿宋" w:eastAsia="仿宋" w:hAnsi="仿宋" w:cs="宋体"/>
                <w:kern w:val="0"/>
                <w:sz w:val="24"/>
              </w:rPr>
            </w:pPr>
            <w:r w:rsidRPr="001D76B6">
              <w:rPr>
                <w:rFonts w:ascii="仿宋" w:eastAsia="仿宋" w:hAnsi="仿宋" w:cs="宋体" w:hint="eastAsia"/>
                <w:kern w:val="0"/>
                <w:sz w:val="24"/>
              </w:rPr>
              <w:t>年度</w:t>
            </w:r>
          </w:p>
        </w:tc>
        <w:tc>
          <w:tcPr>
            <w:tcW w:w="1620" w:type="dxa"/>
          </w:tcPr>
          <w:p w:rsidR="00C1757F" w:rsidRPr="001D76B6" w:rsidRDefault="00C1757F" w:rsidP="001D76B6">
            <w:pPr>
              <w:spacing w:line="560" w:lineRule="exact"/>
              <w:contextualSpacing/>
              <w:rPr>
                <w:rFonts w:ascii="仿宋" w:eastAsia="仿宋" w:hAnsi="仿宋" w:cs="宋体"/>
                <w:kern w:val="0"/>
                <w:sz w:val="24"/>
              </w:rPr>
            </w:pPr>
            <w:r w:rsidRPr="001D76B6">
              <w:rPr>
                <w:rFonts w:ascii="仿宋" w:eastAsia="仿宋" w:hAnsi="仿宋" w:cs="宋体"/>
                <w:kern w:val="0"/>
                <w:sz w:val="24"/>
              </w:rPr>
              <w:t>2012</w:t>
            </w:r>
            <w:r w:rsidRPr="001D76B6">
              <w:rPr>
                <w:rFonts w:ascii="仿宋" w:eastAsia="仿宋" w:hAnsi="仿宋" w:cs="宋体" w:hint="eastAsia"/>
                <w:kern w:val="0"/>
                <w:sz w:val="24"/>
              </w:rPr>
              <w:t>年</w:t>
            </w:r>
          </w:p>
        </w:tc>
        <w:tc>
          <w:tcPr>
            <w:tcW w:w="2160" w:type="dxa"/>
          </w:tcPr>
          <w:p w:rsidR="00C1757F" w:rsidRPr="001D76B6" w:rsidRDefault="00C1757F" w:rsidP="001D76B6">
            <w:pPr>
              <w:spacing w:line="560" w:lineRule="exact"/>
              <w:contextualSpacing/>
              <w:rPr>
                <w:rFonts w:ascii="仿宋" w:eastAsia="仿宋" w:hAnsi="仿宋" w:cs="宋体"/>
                <w:kern w:val="0"/>
                <w:sz w:val="24"/>
              </w:rPr>
            </w:pPr>
            <w:r w:rsidRPr="001D76B6">
              <w:rPr>
                <w:rFonts w:ascii="仿宋" w:eastAsia="仿宋" w:hAnsi="仿宋" w:cs="宋体"/>
                <w:kern w:val="0"/>
                <w:sz w:val="24"/>
              </w:rPr>
              <w:t>2013</w:t>
            </w:r>
            <w:r w:rsidRPr="001D76B6">
              <w:rPr>
                <w:rFonts w:ascii="仿宋" w:eastAsia="仿宋" w:hAnsi="仿宋" w:cs="宋体" w:hint="eastAsia"/>
                <w:kern w:val="0"/>
                <w:sz w:val="24"/>
              </w:rPr>
              <w:t>年</w:t>
            </w:r>
          </w:p>
        </w:tc>
        <w:tc>
          <w:tcPr>
            <w:tcW w:w="1440" w:type="dxa"/>
          </w:tcPr>
          <w:p w:rsidR="00C1757F" w:rsidRPr="001D76B6" w:rsidRDefault="00C1757F" w:rsidP="001D76B6">
            <w:pPr>
              <w:spacing w:line="560" w:lineRule="exact"/>
              <w:contextualSpacing/>
              <w:rPr>
                <w:rFonts w:ascii="仿宋" w:eastAsia="仿宋" w:hAnsi="仿宋" w:cs="宋体"/>
                <w:kern w:val="0"/>
                <w:sz w:val="24"/>
              </w:rPr>
            </w:pPr>
            <w:r w:rsidRPr="001D76B6">
              <w:rPr>
                <w:rFonts w:ascii="仿宋" w:eastAsia="仿宋" w:hAnsi="仿宋" w:cs="宋体"/>
                <w:kern w:val="0"/>
                <w:sz w:val="24"/>
              </w:rPr>
              <w:t>2014</w:t>
            </w:r>
            <w:r w:rsidRPr="001D76B6">
              <w:rPr>
                <w:rFonts w:ascii="仿宋" w:eastAsia="仿宋" w:hAnsi="仿宋" w:cs="宋体" w:hint="eastAsia"/>
                <w:kern w:val="0"/>
                <w:sz w:val="24"/>
              </w:rPr>
              <w:t>年</w:t>
            </w:r>
          </w:p>
        </w:tc>
        <w:tc>
          <w:tcPr>
            <w:tcW w:w="1440" w:type="dxa"/>
          </w:tcPr>
          <w:p w:rsidR="00C1757F" w:rsidRPr="001D76B6" w:rsidRDefault="00C1757F" w:rsidP="001D76B6">
            <w:pPr>
              <w:spacing w:line="560" w:lineRule="exact"/>
              <w:contextualSpacing/>
              <w:rPr>
                <w:rFonts w:ascii="仿宋" w:eastAsia="仿宋" w:hAnsi="仿宋" w:cs="宋体"/>
                <w:kern w:val="0"/>
                <w:sz w:val="24"/>
              </w:rPr>
            </w:pPr>
            <w:r w:rsidRPr="001D76B6">
              <w:rPr>
                <w:rFonts w:ascii="仿宋" w:eastAsia="仿宋" w:hAnsi="仿宋" w:cs="宋体"/>
                <w:kern w:val="0"/>
                <w:sz w:val="24"/>
              </w:rPr>
              <w:t>2015</w:t>
            </w:r>
            <w:r w:rsidRPr="001D76B6">
              <w:rPr>
                <w:rFonts w:ascii="仿宋" w:eastAsia="仿宋" w:hAnsi="仿宋" w:cs="宋体" w:hint="eastAsia"/>
                <w:kern w:val="0"/>
                <w:sz w:val="24"/>
              </w:rPr>
              <w:t>年</w:t>
            </w:r>
          </w:p>
        </w:tc>
        <w:tc>
          <w:tcPr>
            <w:tcW w:w="1440" w:type="dxa"/>
          </w:tcPr>
          <w:p w:rsidR="00C1757F" w:rsidRPr="001D76B6" w:rsidRDefault="00C1757F" w:rsidP="001D76B6">
            <w:pPr>
              <w:spacing w:line="560" w:lineRule="exact"/>
              <w:contextualSpacing/>
              <w:rPr>
                <w:rFonts w:ascii="仿宋" w:eastAsia="仿宋" w:hAnsi="仿宋" w:cs="宋体"/>
                <w:kern w:val="0"/>
                <w:sz w:val="24"/>
              </w:rPr>
            </w:pPr>
            <w:r w:rsidRPr="001D76B6">
              <w:rPr>
                <w:rFonts w:ascii="仿宋" w:eastAsia="仿宋" w:hAnsi="仿宋" w:cs="宋体"/>
                <w:kern w:val="0"/>
                <w:sz w:val="24"/>
              </w:rPr>
              <w:t>2016</w:t>
            </w:r>
            <w:r w:rsidRPr="001D76B6">
              <w:rPr>
                <w:rFonts w:ascii="仿宋" w:eastAsia="仿宋" w:hAnsi="仿宋" w:cs="宋体" w:hint="eastAsia"/>
                <w:kern w:val="0"/>
                <w:sz w:val="24"/>
              </w:rPr>
              <w:t>年</w:t>
            </w:r>
          </w:p>
        </w:tc>
      </w:tr>
      <w:tr w:rsidR="00C1757F" w:rsidRPr="001D76B6" w:rsidTr="009458EC">
        <w:tc>
          <w:tcPr>
            <w:tcW w:w="648" w:type="dxa"/>
          </w:tcPr>
          <w:p w:rsidR="00C1757F" w:rsidRPr="001D76B6" w:rsidRDefault="00C1757F" w:rsidP="001D76B6">
            <w:pPr>
              <w:spacing w:line="560" w:lineRule="exact"/>
              <w:contextualSpacing/>
              <w:rPr>
                <w:rFonts w:ascii="仿宋" w:eastAsia="仿宋" w:hAnsi="仿宋" w:cs="宋体"/>
                <w:kern w:val="0"/>
                <w:sz w:val="24"/>
              </w:rPr>
            </w:pPr>
            <w:r w:rsidRPr="001D76B6">
              <w:rPr>
                <w:rFonts w:ascii="仿宋" w:eastAsia="仿宋" w:hAnsi="仿宋" w:cs="宋体" w:hint="eastAsia"/>
                <w:kern w:val="0"/>
                <w:sz w:val="24"/>
              </w:rPr>
              <w:t>设备</w:t>
            </w:r>
          </w:p>
        </w:tc>
        <w:tc>
          <w:tcPr>
            <w:tcW w:w="1620" w:type="dxa"/>
          </w:tcPr>
          <w:p w:rsidR="00C1757F" w:rsidRPr="001D76B6" w:rsidRDefault="00C1757F" w:rsidP="001D76B6">
            <w:pPr>
              <w:spacing w:line="560" w:lineRule="exact"/>
              <w:contextualSpacing/>
              <w:rPr>
                <w:rFonts w:ascii="仿宋" w:eastAsia="仿宋" w:hAnsi="仿宋" w:cs="宋体"/>
                <w:kern w:val="0"/>
                <w:sz w:val="24"/>
              </w:rPr>
            </w:pPr>
            <w:r w:rsidRPr="001D76B6">
              <w:rPr>
                <w:rFonts w:ascii="仿宋" w:eastAsia="仿宋" w:hAnsi="仿宋" w:hint="eastAsia"/>
                <w:sz w:val="24"/>
              </w:rPr>
              <w:t>东方正龙数字语言实验室</w:t>
            </w:r>
          </w:p>
        </w:tc>
        <w:tc>
          <w:tcPr>
            <w:tcW w:w="2160" w:type="dxa"/>
          </w:tcPr>
          <w:p w:rsidR="00C1757F" w:rsidRPr="001D76B6" w:rsidRDefault="00C1757F" w:rsidP="001D76B6">
            <w:pPr>
              <w:spacing w:line="560" w:lineRule="exact"/>
              <w:contextualSpacing/>
              <w:rPr>
                <w:rFonts w:ascii="仿宋" w:eastAsia="仿宋" w:hAnsi="仿宋" w:cs="宋体"/>
                <w:kern w:val="0"/>
                <w:sz w:val="24"/>
              </w:rPr>
            </w:pPr>
            <w:r w:rsidRPr="001D76B6">
              <w:rPr>
                <w:rFonts w:ascii="仿宋" w:eastAsia="仿宋" w:hAnsi="仿宋" w:hint="eastAsia"/>
                <w:sz w:val="24"/>
              </w:rPr>
              <w:t>东方正龙数字语言实验室</w:t>
            </w:r>
            <w:r w:rsidRPr="001D76B6">
              <w:rPr>
                <w:rFonts w:ascii="仿宋" w:eastAsia="仿宋" w:hAnsi="仿宋"/>
                <w:sz w:val="24"/>
              </w:rPr>
              <w:t>+</w:t>
            </w:r>
            <w:r w:rsidRPr="001D76B6">
              <w:rPr>
                <w:rFonts w:ascii="仿宋" w:eastAsia="仿宋" w:hAnsi="仿宋" w:hint="eastAsia"/>
                <w:sz w:val="24"/>
              </w:rPr>
              <w:t>多媒体教学设备</w:t>
            </w:r>
          </w:p>
        </w:tc>
        <w:tc>
          <w:tcPr>
            <w:tcW w:w="1440" w:type="dxa"/>
          </w:tcPr>
          <w:p w:rsidR="00C1757F" w:rsidRPr="001D76B6" w:rsidRDefault="00C1757F" w:rsidP="001D76B6">
            <w:pPr>
              <w:spacing w:line="560" w:lineRule="exact"/>
              <w:contextualSpacing/>
              <w:rPr>
                <w:rFonts w:ascii="仿宋" w:eastAsia="仿宋" w:hAnsi="仿宋" w:cs="宋体"/>
                <w:kern w:val="0"/>
                <w:sz w:val="24"/>
              </w:rPr>
            </w:pPr>
            <w:r w:rsidRPr="001D76B6">
              <w:rPr>
                <w:rFonts w:ascii="仿宋" w:eastAsia="仿宋" w:hAnsi="仿宋" w:hint="eastAsia"/>
                <w:sz w:val="24"/>
              </w:rPr>
              <w:t>多媒体教学设备</w:t>
            </w:r>
          </w:p>
        </w:tc>
        <w:tc>
          <w:tcPr>
            <w:tcW w:w="1440" w:type="dxa"/>
          </w:tcPr>
          <w:p w:rsidR="00C1757F" w:rsidRPr="001D76B6" w:rsidRDefault="005E1A33" w:rsidP="001D76B6">
            <w:pPr>
              <w:spacing w:line="560" w:lineRule="exact"/>
              <w:contextualSpacing/>
              <w:rPr>
                <w:rFonts w:ascii="仿宋" w:eastAsia="仿宋" w:hAnsi="仿宋" w:cs="宋体"/>
                <w:kern w:val="0"/>
                <w:sz w:val="24"/>
              </w:rPr>
            </w:pPr>
            <w:r>
              <w:rPr>
                <w:rFonts w:ascii="仿宋" w:eastAsia="仿宋" w:hAnsi="仿宋" w:cs="宋体"/>
                <w:kern w:val="0"/>
                <w:sz w:val="24"/>
              </w:rPr>
              <w:t>多媒体</w:t>
            </w:r>
          </w:p>
        </w:tc>
        <w:tc>
          <w:tcPr>
            <w:tcW w:w="1440" w:type="dxa"/>
          </w:tcPr>
          <w:p w:rsidR="00C1757F" w:rsidRPr="001D76B6" w:rsidRDefault="005E1A33" w:rsidP="001D76B6">
            <w:pPr>
              <w:spacing w:line="560" w:lineRule="exact"/>
              <w:contextualSpacing/>
              <w:rPr>
                <w:rFonts w:ascii="仿宋" w:eastAsia="仿宋" w:hAnsi="仿宋" w:cs="宋体"/>
                <w:kern w:val="0"/>
                <w:sz w:val="24"/>
              </w:rPr>
            </w:pPr>
            <w:r>
              <w:rPr>
                <w:rFonts w:ascii="仿宋" w:eastAsia="仿宋" w:hAnsi="仿宋" w:cs="宋体"/>
                <w:kern w:val="0"/>
                <w:sz w:val="24"/>
              </w:rPr>
              <w:t>多媒体</w:t>
            </w:r>
          </w:p>
        </w:tc>
      </w:tr>
      <w:tr w:rsidR="00C1757F" w:rsidRPr="001D76B6" w:rsidTr="009458EC">
        <w:tc>
          <w:tcPr>
            <w:tcW w:w="648" w:type="dxa"/>
          </w:tcPr>
          <w:p w:rsidR="00C1757F" w:rsidRPr="001D76B6" w:rsidRDefault="00C1757F" w:rsidP="001D76B6">
            <w:pPr>
              <w:spacing w:line="560" w:lineRule="exact"/>
              <w:contextualSpacing/>
              <w:rPr>
                <w:rFonts w:ascii="仿宋" w:eastAsia="仿宋" w:hAnsi="仿宋" w:cs="宋体"/>
                <w:kern w:val="0"/>
                <w:sz w:val="24"/>
              </w:rPr>
            </w:pPr>
            <w:r w:rsidRPr="001D76B6">
              <w:rPr>
                <w:rFonts w:ascii="仿宋" w:eastAsia="仿宋" w:hAnsi="仿宋" w:cs="宋体" w:hint="eastAsia"/>
                <w:kern w:val="0"/>
                <w:sz w:val="24"/>
              </w:rPr>
              <w:t>金额</w:t>
            </w:r>
          </w:p>
        </w:tc>
        <w:tc>
          <w:tcPr>
            <w:tcW w:w="1620" w:type="dxa"/>
          </w:tcPr>
          <w:p w:rsidR="00C1757F" w:rsidRPr="001D76B6" w:rsidRDefault="00C1757F" w:rsidP="001D76B6">
            <w:pPr>
              <w:spacing w:line="560" w:lineRule="exact"/>
              <w:contextualSpacing/>
              <w:rPr>
                <w:rFonts w:ascii="仿宋" w:eastAsia="仿宋" w:hAnsi="仿宋" w:cs="宋体"/>
                <w:kern w:val="0"/>
                <w:sz w:val="24"/>
              </w:rPr>
            </w:pPr>
            <w:r w:rsidRPr="001D76B6">
              <w:rPr>
                <w:rFonts w:ascii="仿宋" w:eastAsia="仿宋" w:hAnsi="仿宋" w:cs="宋体"/>
                <w:kern w:val="0"/>
                <w:sz w:val="24"/>
              </w:rPr>
              <w:t>35</w:t>
            </w:r>
            <w:r w:rsidRPr="001D76B6">
              <w:rPr>
                <w:rFonts w:ascii="仿宋" w:eastAsia="仿宋" w:hAnsi="仿宋" w:cs="宋体" w:hint="eastAsia"/>
                <w:kern w:val="0"/>
                <w:sz w:val="24"/>
              </w:rPr>
              <w:t>万</w:t>
            </w:r>
          </w:p>
        </w:tc>
        <w:tc>
          <w:tcPr>
            <w:tcW w:w="2160" w:type="dxa"/>
          </w:tcPr>
          <w:p w:rsidR="00C1757F" w:rsidRPr="001D76B6" w:rsidRDefault="00C1757F" w:rsidP="001D76B6">
            <w:pPr>
              <w:spacing w:line="560" w:lineRule="exact"/>
              <w:contextualSpacing/>
              <w:rPr>
                <w:rFonts w:ascii="仿宋" w:eastAsia="仿宋" w:hAnsi="仿宋" w:cs="宋体"/>
                <w:kern w:val="0"/>
                <w:sz w:val="24"/>
              </w:rPr>
            </w:pPr>
            <w:r w:rsidRPr="001D76B6">
              <w:rPr>
                <w:rFonts w:ascii="仿宋" w:eastAsia="仿宋" w:hAnsi="仿宋" w:cs="宋体"/>
                <w:kern w:val="0"/>
                <w:sz w:val="24"/>
              </w:rPr>
              <w:t>35</w:t>
            </w:r>
            <w:r w:rsidRPr="001D76B6">
              <w:rPr>
                <w:rFonts w:ascii="仿宋" w:eastAsia="仿宋" w:hAnsi="仿宋" w:cs="宋体" w:hint="eastAsia"/>
                <w:kern w:val="0"/>
                <w:sz w:val="24"/>
              </w:rPr>
              <w:t>万</w:t>
            </w:r>
            <w:r w:rsidRPr="001D76B6">
              <w:rPr>
                <w:rFonts w:ascii="仿宋" w:eastAsia="仿宋" w:hAnsi="仿宋" w:cs="宋体"/>
                <w:kern w:val="0"/>
                <w:sz w:val="24"/>
              </w:rPr>
              <w:t>+10</w:t>
            </w:r>
            <w:r w:rsidRPr="001D76B6">
              <w:rPr>
                <w:rFonts w:ascii="仿宋" w:eastAsia="仿宋" w:hAnsi="仿宋" w:cs="宋体" w:hint="eastAsia"/>
                <w:kern w:val="0"/>
                <w:sz w:val="24"/>
              </w:rPr>
              <w:t>万</w:t>
            </w:r>
          </w:p>
        </w:tc>
        <w:tc>
          <w:tcPr>
            <w:tcW w:w="1440" w:type="dxa"/>
          </w:tcPr>
          <w:p w:rsidR="00C1757F" w:rsidRPr="001D76B6" w:rsidRDefault="00C1757F" w:rsidP="001D76B6">
            <w:pPr>
              <w:spacing w:line="560" w:lineRule="exact"/>
              <w:contextualSpacing/>
              <w:rPr>
                <w:rFonts w:ascii="仿宋" w:eastAsia="仿宋" w:hAnsi="仿宋" w:cs="宋体"/>
                <w:kern w:val="0"/>
                <w:sz w:val="24"/>
              </w:rPr>
            </w:pPr>
            <w:r w:rsidRPr="001D76B6">
              <w:rPr>
                <w:rFonts w:ascii="仿宋" w:eastAsia="仿宋" w:hAnsi="仿宋" w:cs="宋体"/>
                <w:kern w:val="0"/>
                <w:sz w:val="24"/>
              </w:rPr>
              <w:t>10</w:t>
            </w:r>
            <w:r w:rsidRPr="001D76B6">
              <w:rPr>
                <w:rFonts w:ascii="仿宋" w:eastAsia="仿宋" w:hAnsi="仿宋" w:cs="宋体" w:hint="eastAsia"/>
                <w:kern w:val="0"/>
                <w:sz w:val="24"/>
              </w:rPr>
              <w:t>万</w:t>
            </w:r>
          </w:p>
        </w:tc>
        <w:tc>
          <w:tcPr>
            <w:tcW w:w="1440" w:type="dxa"/>
          </w:tcPr>
          <w:p w:rsidR="00C1757F" w:rsidRPr="001D76B6" w:rsidRDefault="005E1A33" w:rsidP="001D76B6">
            <w:pPr>
              <w:spacing w:line="560" w:lineRule="exact"/>
              <w:contextualSpacing/>
              <w:rPr>
                <w:rFonts w:ascii="仿宋" w:eastAsia="仿宋" w:hAnsi="仿宋" w:cs="宋体"/>
                <w:kern w:val="0"/>
                <w:sz w:val="24"/>
              </w:rPr>
            </w:pPr>
            <w:r>
              <w:rPr>
                <w:rFonts w:ascii="仿宋" w:eastAsia="仿宋" w:hAnsi="仿宋" w:cs="宋体" w:hint="eastAsia"/>
                <w:kern w:val="0"/>
                <w:sz w:val="24"/>
              </w:rPr>
              <w:t>6</w:t>
            </w:r>
          </w:p>
        </w:tc>
        <w:tc>
          <w:tcPr>
            <w:tcW w:w="1440" w:type="dxa"/>
          </w:tcPr>
          <w:p w:rsidR="00C1757F" w:rsidRPr="001D76B6" w:rsidRDefault="005E1A33" w:rsidP="001D76B6">
            <w:pPr>
              <w:spacing w:line="560" w:lineRule="exact"/>
              <w:contextualSpacing/>
              <w:rPr>
                <w:rFonts w:ascii="仿宋" w:eastAsia="仿宋" w:hAnsi="仿宋" w:cs="宋体"/>
                <w:kern w:val="0"/>
                <w:sz w:val="24"/>
              </w:rPr>
            </w:pPr>
            <w:r>
              <w:rPr>
                <w:rFonts w:ascii="仿宋" w:eastAsia="仿宋" w:hAnsi="仿宋" w:cs="宋体" w:hint="eastAsia"/>
                <w:kern w:val="0"/>
                <w:sz w:val="24"/>
              </w:rPr>
              <w:t>6</w:t>
            </w:r>
          </w:p>
        </w:tc>
      </w:tr>
    </w:tbl>
    <w:p w:rsidR="00C1757F" w:rsidRPr="001D76B6" w:rsidRDefault="00C1757F" w:rsidP="001D76B6">
      <w:pPr>
        <w:adjustRightInd w:val="0"/>
        <w:spacing w:line="560" w:lineRule="exact"/>
        <w:ind w:firstLineChars="177" w:firstLine="569"/>
        <w:contextualSpacing/>
        <w:rPr>
          <w:rFonts w:ascii="仿宋" w:eastAsia="仿宋" w:hAnsi="仿宋"/>
          <w:b/>
          <w:sz w:val="32"/>
          <w:szCs w:val="32"/>
        </w:rPr>
      </w:pPr>
      <w:r w:rsidRPr="001D76B6">
        <w:rPr>
          <w:rFonts w:ascii="仿宋" w:eastAsia="仿宋" w:hAnsi="仿宋" w:hint="eastAsia"/>
          <w:b/>
          <w:sz w:val="32"/>
          <w:szCs w:val="32"/>
        </w:rPr>
        <w:t>（三）教师队伍建设</w:t>
      </w:r>
    </w:p>
    <w:p w:rsidR="00C1757F" w:rsidRPr="001D76B6" w:rsidRDefault="00C1757F" w:rsidP="001D76B6">
      <w:pPr>
        <w:adjustRightInd w:val="0"/>
        <w:spacing w:line="560" w:lineRule="exact"/>
        <w:ind w:firstLineChars="270" w:firstLine="864"/>
        <w:contextualSpacing/>
        <w:rPr>
          <w:rFonts w:ascii="仿宋" w:eastAsia="仿宋" w:hAnsi="仿宋"/>
          <w:sz w:val="32"/>
          <w:szCs w:val="32"/>
        </w:rPr>
      </w:pPr>
      <w:r w:rsidRPr="001D76B6">
        <w:rPr>
          <w:rFonts w:ascii="仿宋" w:eastAsia="仿宋" w:hAnsi="仿宋"/>
          <w:sz w:val="32"/>
          <w:szCs w:val="32"/>
        </w:rPr>
        <w:t>1</w:t>
      </w:r>
      <w:r w:rsidRPr="001D76B6">
        <w:rPr>
          <w:rFonts w:ascii="仿宋" w:eastAsia="仿宋" w:hAnsi="仿宋" w:hint="eastAsia"/>
          <w:sz w:val="32"/>
          <w:szCs w:val="32"/>
        </w:rPr>
        <w:t>、师资队伍数量及结构</w:t>
      </w:r>
    </w:p>
    <w:p w:rsidR="00C1757F" w:rsidRPr="001D76B6" w:rsidRDefault="00C1757F" w:rsidP="001D76B6">
      <w:pPr>
        <w:adjustRightInd w:val="0"/>
        <w:spacing w:line="560" w:lineRule="exact"/>
        <w:ind w:firstLineChars="200" w:firstLine="660"/>
        <w:contextualSpacing/>
        <w:rPr>
          <w:rStyle w:val="a5"/>
          <w:rFonts w:ascii="仿宋" w:eastAsia="仿宋" w:hAnsi="仿宋"/>
          <w:b w:val="0"/>
          <w:color w:val="000000"/>
          <w:sz w:val="32"/>
          <w:szCs w:val="32"/>
        </w:rPr>
      </w:pPr>
      <w:r w:rsidRPr="001D76B6">
        <w:rPr>
          <w:rStyle w:val="a5"/>
          <w:rFonts w:ascii="仿宋" w:eastAsia="仿宋" w:hAnsi="仿宋" w:hint="eastAsia"/>
          <w:b w:val="0"/>
          <w:color w:val="000000"/>
          <w:sz w:val="32"/>
          <w:szCs w:val="32"/>
        </w:rPr>
        <w:t>截至</w:t>
      </w:r>
      <w:r w:rsidRPr="001D76B6">
        <w:rPr>
          <w:rStyle w:val="a5"/>
          <w:rFonts w:ascii="仿宋" w:eastAsia="仿宋" w:hAnsi="仿宋"/>
          <w:b w:val="0"/>
          <w:color w:val="000000"/>
          <w:sz w:val="32"/>
          <w:szCs w:val="32"/>
        </w:rPr>
        <w:t>11</w:t>
      </w:r>
      <w:r w:rsidRPr="001D76B6">
        <w:rPr>
          <w:rStyle w:val="a5"/>
          <w:rFonts w:ascii="仿宋" w:eastAsia="仿宋" w:hAnsi="仿宋" w:hint="eastAsia"/>
          <w:b w:val="0"/>
          <w:color w:val="000000"/>
          <w:sz w:val="32"/>
          <w:szCs w:val="32"/>
        </w:rPr>
        <w:t>月底</w:t>
      </w:r>
      <w:r w:rsidRPr="001D76B6">
        <w:rPr>
          <w:rStyle w:val="a5"/>
          <w:rFonts w:ascii="仿宋" w:eastAsia="仿宋" w:hAnsi="仿宋"/>
          <w:b w:val="0"/>
          <w:color w:val="000000"/>
          <w:sz w:val="32"/>
          <w:szCs w:val="32"/>
        </w:rPr>
        <w:t>,</w:t>
      </w:r>
      <w:r w:rsidRPr="001D76B6">
        <w:rPr>
          <w:rStyle w:val="a5"/>
          <w:rFonts w:ascii="仿宋" w:eastAsia="仿宋" w:hAnsi="仿宋" w:hint="eastAsia"/>
          <w:b w:val="0"/>
          <w:color w:val="000000"/>
          <w:sz w:val="32"/>
          <w:szCs w:val="32"/>
        </w:rPr>
        <w:t>在职专任教师</w:t>
      </w:r>
      <w:r w:rsidRPr="001D76B6">
        <w:rPr>
          <w:rStyle w:val="a5"/>
          <w:rFonts w:ascii="仿宋" w:eastAsia="仿宋" w:hAnsi="仿宋"/>
          <w:b w:val="0"/>
          <w:color w:val="000000"/>
          <w:sz w:val="32"/>
          <w:szCs w:val="32"/>
        </w:rPr>
        <w:t>16</w:t>
      </w:r>
      <w:r w:rsidRPr="001D76B6">
        <w:rPr>
          <w:rStyle w:val="a5"/>
          <w:rFonts w:ascii="仿宋" w:eastAsia="仿宋" w:hAnsi="仿宋" w:hint="eastAsia"/>
          <w:b w:val="0"/>
          <w:color w:val="000000"/>
          <w:sz w:val="32"/>
          <w:szCs w:val="32"/>
        </w:rPr>
        <w:t>人。</w:t>
      </w:r>
      <w:r w:rsidRPr="001D76B6">
        <w:rPr>
          <w:rStyle w:val="a5"/>
          <w:rFonts w:ascii="仿宋" w:eastAsia="仿宋" w:hAnsi="仿宋" w:hint="eastAsia"/>
          <w:b w:val="0"/>
          <w:bCs w:val="0"/>
          <w:smallCaps w:val="0"/>
          <w:color w:val="000000"/>
          <w:sz w:val="32"/>
          <w:szCs w:val="32"/>
        </w:rPr>
        <w:t>专职教师的职称结构、学历结构、年龄结构如下：</w:t>
      </w:r>
    </w:p>
    <w:p w:rsidR="00C1757F" w:rsidRPr="001D76B6" w:rsidRDefault="00C1757F" w:rsidP="001D76B6">
      <w:pPr>
        <w:adjustRightInd w:val="0"/>
        <w:spacing w:line="560" w:lineRule="exact"/>
        <w:ind w:firstLineChars="200" w:firstLine="640"/>
        <w:contextualSpacing/>
        <w:rPr>
          <w:rFonts w:ascii="仿宋" w:eastAsia="仿宋" w:hAnsi="仿宋"/>
          <w:sz w:val="32"/>
          <w:szCs w:val="32"/>
        </w:rPr>
      </w:pPr>
      <w:r w:rsidRPr="001D76B6">
        <w:rPr>
          <w:rFonts w:ascii="仿宋" w:eastAsia="仿宋" w:hAnsi="仿宋" w:hint="eastAsia"/>
          <w:sz w:val="32"/>
          <w:szCs w:val="32"/>
        </w:rPr>
        <w:t>（</w:t>
      </w:r>
      <w:r w:rsidRPr="001D76B6">
        <w:rPr>
          <w:rFonts w:ascii="仿宋" w:eastAsia="仿宋" w:hAnsi="仿宋"/>
          <w:sz w:val="32"/>
          <w:szCs w:val="32"/>
        </w:rPr>
        <w:t>1</w:t>
      </w:r>
      <w:r w:rsidRPr="001D76B6">
        <w:rPr>
          <w:rFonts w:ascii="仿宋" w:eastAsia="仿宋" w:hAnsi="仿宋" w:hint="eastAsia"/>
          <w:sz w:val="32"/>
          <w:szCs w:val="32"/>
        </w:rPr>
        <w:t>）职称结构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268"/>
        <w:gridCol w:w="2268"/>
        <w:gridCol w:w="2268"/>
      </w:tblGrid>
      <w:tr w:rsidR="00C1757F" w:rsidRPr="001D76B6" w:rsidTr="008C438B">
        <w:tc>
          <w:tcPr>
            <w:tcW w:w="2268" w:type="dxa"/>
          </w:tcPr>
          <w:p w:rsidR="00C1757F" w:rsidRPr="001D76B6" w:rsidRDefault="00C1757F" w:rsidP="001D76B6">
            <w:pPr>
              <w:spacing w:line="560" w:lineRule="exact"/>
              <w:contextualSpacing/>
              <w:rPr>
                <w:rFonts w:ascii="仿宋" w:eastAsia="仿宋" w:hAnsi="仿宋"/>
                <w:sz w:val="24"/>
              </w:rPr>
            </w:pPr>
          </w:p>
        </w:tc>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高级</w:t>
            </w:r>
          </w:p>
        </w:tc>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中级</w:t>
            </w:r>
          </w:p>
        </w:tc>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初级及以下</w:t>
            </w:r>
          </w:p>
        </w:tc>
      </w:tr>
      <w:tr w:rsidR="00C1757F" w:rsidRPr="001D76B6" w:rsidTr="008C438B">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总数</w:t>
            </w:r>
          </w:p>
        </w:tc>
        <w:tc>
          <w:tcPr>
            <w:tcW w:w="2268" w:type="dxa"/>
          </w:tcPr>
          <w:p w:rsidR="00C1757F" w:rsidRPr="001D76B6" w:rsidRDefault="00C1757F" w:rsidP="001D76B6">
            <w:pPr>
              <w:spacing w:line="560" w:lineRule="exact"/>
              <w:contextualSpacing/>
              <w:rPr>
                <w:rFonts w:ascii="仿宋" w:eastAsia="仿宋" w:hAnsi="仿宋"/>
                <w:sz w:val="24"/>
              </w:rPr>
            </w:pPr>
            <w:r w:rsidRPr="001D76B6">
              <w:rPr>
                <w:rFonts w:ascii="仿宋" w:eastAsia="仿宋" w:hAnsi="仿宋"/>
                <w:sz w:val="24"/>
              </w:rPr>
              <w:t>9</w:t>
            </w:r>
          </w:p>
        </w:tc>
        <w:tc>
          <w:tcPr>
            <w:tcW w:w="2268" w:type="dxa"/>
          </w:tcPr>
          <w:p w:rsidR="00C1757F" w:rsidRPr="001D76B6" w:rsidRDefault="00C1757F" w:rsidP="001D76B6">
            <w:pPr>
              <w:spacing w:line="560" w:lineRule="exact"/>
              <w:contextualSpacing/>
              <w:rPr>
                <w:rFonts w:ascii="仿宋" w:eastAsia="仿宋" w:hAnsi="仿宋"/>
                <w:sz w:val="24"/>
              </w:rPr>
            </w:pPr>
            <w:r w:rsidRPr="001D76B6">
              <w:rPr>
                <w:rFonts w:ascii="仿宋" w:eastAsia="仿宋" w:hAnsi="仿宋"/>
                <w:sz w:val="24"/>
              </w:rPr>
              <w:t>7</w:t>
            </w:r>
          </w:p>
        </w:tc>
        <w:tc>
          <w:tcPr>
            <w:tcW w:w="2268" w:type="dxa"/>
          </w:tcPr>
          <w:p w:rsidR="00C1757F" w:rsidRPr="001D76B6" w:rsidRDefault="00C1757F" w:rsidP="001D76B6">
            <w:pPr>
              <w:spacing w:line="560" w:lineRule="exact"/>
              <w:contextualSpacing/>
              <w:rPr>
                <w:rFonts w:ascii="仿宋" w:eastAsia="仿宋" w:hAnsi="仿宋"/>
                <w:sz w:val="24"/>
              </w:rPr>
            </w:pPr>
            <w:r w:rsidRPr="001D76B6">
              <w:rPr>
                <w:rFonts w:ascii="仿宋" w:eastAsia="仿宋" w:hAnsi="仿宋"/>
                <w:sz w:val="24"/>
              </w:rPr>
              <w:t>0</w:t>
            </w:r>
          </w:p>
        </w:tc>
      </w:tr>
      <w:tr w:rsidR="00C1757F" w:rsidRPr="001D76B6" w:rsidTr="008C438B">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所占比例</w:t>
            </w:r>
          </w:p>
        </w:tc>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cs="宋体"/>
                <w:kern w:val="0"/>
                <w:sz w:val="24"/>
              </w:rPr>
              <w:t>56</w:t>
            </w:r>
            <w:r w:rsidRPr="001D76B6">
              <w:rPr>
                <w:rFonts w:ascii="仿宋" w:eastAsia="仿宋" w:hAnsi="仿宋" w:cs="宋体" w:hint="eastAsia"/>
                <w:kern w:val="0"/>
                <w:sz w:val="24"/>
              </w:rPr>
              <w:t>﹪</w:t>
            </w:r>
          </w:p>
        </w:tc>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sz w:val="24"/>
              </w:rPr>
              <w:t>44</w:t>
            </w:r>
            <w:r w:rsidRPr="001D76B6">
              <w:rPr>
                <w:rFonts w:ascii="仿宋" w:eastAsia="仿宋" w:hAnsi="仿宋" w:cs="宋体" w:hint="eastAsia"/>
                <w:kern w:val="0"/>
                <w:sz w:val="24"/>
              </w:rPr>
              <w:t>﹪</w:t>
            </w:r>
          </w:p>
        </w:tc>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sz w:val="24"/>
              </w:rPr>
              <w:t>0</w:t>
            </w:r>
          </w:p>
        </w:tc>
      </w:tr>
    </w:tbl>
    <w:p w:rsidR="00C1757F" w:rsidRPr="001D76B6" w:rsidRDefault="00C1757F" w:rsidP="001D76B6">
      <w:pPr>
        <w:adjustRightInd w:val="0"/>
        <w:spacing w:line="560" w:lineRule="exact"/>
        <w:ind w:firstLineChars="200" w:firstLine="640"/>
        <w:contextualSpacing/>
        <w:rPr>
          <w:rFonts w:ascii="仿宋" w:eastAsia="仿宋" w:hAnsi="仿宋"/>
          <w:sz w:val="32"/>
          <w:szCs w:val="32"/>
        </w:rPr>
      </w:pPr>
      <w:r w:rsidRPr="001D76B6">
        <w:rPr>
          <w:rFonts w:ascii="仿宋" w:eastAsia="仿宋" w:hAnsi="仿宋" w:hint="eastAsia"/>
          <w:sz w:val="32"/>
          <w:szCs w:val="32"/>
        </w:rPr>
        <w:t>（</w:t>
      </w:r>
      <w:r w:rsidRPr="001D76B6">
        <w:rPr>
          <w:rFonts w:ascii="仿宋" w:eastAsia="仿宋" w:hAnsi="仿宋"/>
          <w:sz w:val="32"/>
          <w:szCs w:val="32"/>
        </w:rPr>
        <w:t>2</w:t>
      </w:r>
      <w:r w:rsidRPr="001D76B6">
        <w:rPr>
          <w:rFonts w:ascii="仿宋" w:eastAsia="仿宋" w:hAnsi="仿宋" w:hint="eastAsia"/>
          <w:sz w:val="32"/>
          <w:szCs w:val="32"/>
        </w:rPr>
        <w:t>）学历结构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268"/>
        <w:gridCol w:w="2268"/>
        <w:gridCol w:w="2268"/>
      </w:tblGrid>
      <w:tr w:rsidR="00C1757F" w:rsidRPr="001D76B6" w:rsidTr="008C438B">
        <w:tc>
          <w:tcPr>
            <w:tcW w:w="2268" w:type="dxa"/>
          </w:tcPr>
          <w:p w:rsidR="00C1757F" w:rsidRPr="001D76B6" w:rsidRDefault="00C1757F" w:rsidP="001D76B6">
            <w:pPr>
              <w:adjustRightInd w:val="0"/>
              <w:spacing w:line="560" w:lineRule="exact"/>
              <w:contextualSpacing/>
              <w:rPr>
                <w:rFonts w:ascii="仿宋" w:eastAsia="仿宋" w:hAnsi="仿宋"/>
                <w:sz w:val="24"/>
              </w:rPr>
            </w:pPr>
          </w:p>
        </w:tc>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研究生</w:t>
            </w:r>
          </w:p>
        </w:tc>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本科</w:t>
            </w:r>
          </w:p>
        </w:tc>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专科及以下</w:t>
            </w:r>
          </w:p>
        </w:tc>
      </w:tr>
      <w:tr w:rsidR="00C1757F" w:rsidRPr="001D76B6" w:rsidTr="008C438B">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总数</w:t>
            </w:r>
          </w:p>
        </w:tc>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sz w:val="24"/>
              </w:rPr>
              <w:t>16</w:t>
            </w:r>
          </w:p>
        </w:tc>
        <w:tc>
          <w:tcPr>
            <w:tcW w:w="2268" w:type="dxa"/>
          </w:tcPr>
          <w:p w:rsidR="00C1757F" w:rsidRPr="001D76B6" w:rsidRDefault="00C1757F" w:rsidP="001D76B6">
            <w:pPr>
              <w:spacing w:line="560" w:lineRule="exact"/>
              <w:contextualSpacing/>
              <w:rPr>
                <w:rFonts w:ascii="仿宋" w:eastAsia="仿宋" w:hAnsi="仿宋"/>
                <w:sz w:val="24"/>
              </w:rPr>
            </w:pPr>
            <w:r w:rsidRPr="001D76B6">
              <w:rPr>
                <w:rFonts w:ascii="仿宋" w:eastAsia="仿宋" w:hAnsi="仿宋"/>
                <w:sz w:val="24"/>
              </w:rPr>
              <w:t>0</w:t>
            </w:r>
          </w:p>
        </w:tc>
        <w:tc>
          <w:tcPr>
            <w:tcW w:w="2268" w:type="dxa"/>
          </w:tcPr>
          <w:p w:rsidR="00C1757F" w:rsidRPr="001D76B6" w:rsidRDefault="00C1757F" w:rsidP="001D76B6">
            <w:pPr>
              <w:spacing w:line="560" w:lineRule="exact"/>
              <w:contextualSpacing/>
              <w:rPr>
                <w:rFonts w:ascii="仿宋" w:eastAsia="仿宋" w:hAnsi="仿宋"/>
                <w:sz w:val="24"/>
              </w:rPr>
            </w:pPr>
            <w:r w:rsidRPr="001D76B6">
              <w:rPr>
                <w:rFonts w:ascii="仿宋" w:eastAsia="仿宋" w:hAnsi="仿宋"/>
                <w:sz w:val="24"/>
              </w:rPr>
              <w:t>0</w:t>
            </w:r>
          </w:p>
        </w:tc>
      </w:tr>
      <w:tr w:rsidR="00C1757F" w:rsidRPr="001D76B6" w:rsidTr="008C438B">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所占比例</w:t>
            </w:r>
          </w:p>
        </w:tc>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sz w:val="24"/>
              </w:rPr>
              <w:t>100</w:t>
            </w:r>
            <w:r w:rsidRPr="001D76B6">
              <w:rPr>
                <w:rFonts w:ascii="仿宋" w:eastAsia="仿宋" w:hAnsi="仿宋" w:cs="宋体" w:hint="eastAsia"/>
                <w:kern w:val="0"/>
                <w:sz w:val="24"/>
              </w:rPr>
              <w:t>﹪</w:t>
            </w:r>
          </w:p>
        </w:tc>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sz w:val="24"/>
              </w:rPr>
              <w:t>0</w:t>
            </w:r>
          </w:p>
        </w:tc>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sz w:val="24"/>
              </w:rPr>
              <w:t>0</w:t>
            </w:r>
          </w:p>
        </w:tc>
      </w:tr>
    </w:tbl>
    <w:p w:rsidR="00C1757F" w:rsidRPr="001D76B6" w:rsidRDefault="00C1757F" w:rsidP="001D76B6">
      <w:pPr>
        <w:adjustRightInd w:val="0"/>
        <w:spacing w:line="560" w:lineRule="exact"/>
        <w:ind w:firstLineChars="200" w:firstLine="640"/>
        <w:contextualSpacing/>
        <w:rPr>
          <w:rFonts w:ascii="仿宋" w:eastAsia="仿宋" w:hAnsi="仿宋"/>
          <w:sz w:val="32"/>
          <w:szCs w:val="32"/>
        </w:rPr>
      </w:pPr>
      <w:r w:rsidRPr="001D76B6">
        <w:rPr>
          <w:rFonts w:ascii="仿宋" w:eastAsia="仿宋" w:hAnsi="仿宋" w:hint="eastAsia"/>
          <w:sz w:val="32"/>
          <w:szCs w:val="32"/>
        </w:rPr>
        <w:t>（</w:t>
      </w:r>
      <w:r w:rsidRPr="001D76B6">
        <w:rPr>
          <w:rFonts w:ascii="仿宋" w:eastAsia="仿宋" w:hAnsi="仿宋"/>
          <w:sz w:val="32"/>
          <w:szCs w:val="32"/>
        </w:rPr>
        <w:t>3</w:t>
      </w:r>
      <w:r w:rsidRPr="001D76B6">
        <w:rPr>
          <w:rFonts w:ascii="仿宋" w:eastAsia="仿宋" w:hAnsi="仿宋" w:hint="eastAsia"/>
          <w:sz w:val="32"/>
          <w:szCs w:val="32"/>
        </w:rPr>
        <w:t>）学位结构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268"/>
        <w:gridCol w:w="2268"/>
        <w:gridCol w:w="2268"/>
      </w:tblGrid>
      <w:tr w:rsidR="00C1757F" w:rsidRPr="001D76B6" w:rsidTr="008C438B">
        <w:tc>
          <w:tcPr>
            <w:tcW w:w="2268" w:type="dxa"/>
          </w:tcPr>
          <w:p w:rsidR="00C1757F" w:rsidRPr="001D76B6" w:rsidRDefault="00C1757F" w:rsidP="001D76B6">
            <w:pPr>
              <w:spacing w:line="560" w:lineRule="exact"/>
              <w:contextualSpacing/>
              <w:rPr>
                <w:rFonts w:ascii="仿宋" w:eastAsia="仿宋" w:hAnsi="仿宋"/>
                <w:sz w:val="24"/>
              </w:rPr>
            </w:pPr>
          </w:p>
        </w:tc>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博士</w:t>
            </w:r>
          </w:p>
        </w:tc>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硕士</w:t>
            </w:r>
          </w:p>
        </w:tc>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其它</w:t>
            </w:r>
          </w:p>
        </w:tc>
      </w:tr>
      <w:tr w:rsidR="00C1757F" w:rsidRPr="001D76B6" w:rsidTr="008C438B">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总数</w:t>
            </w:r>
          </w:p>
        </w:tc>
        <w:tc>
          <w:tcPr>
            <w:tcW w:w="2268" w:type="dxa"/>
          </w:tcPr>
          <w:p w:rsidR="00C1757F" w:rsidRPr="001D76B6" w:rsidRDefault="00C1757F" w:rsidP="001D76B6">
            <w:pPr>
              <w:spacing w:line="560" w:lineRule="exact"/>
              <w:contextualSpacing/>
              <w:rPr>
                <w:rFonts w:ascii="仿宋" w:eastAsia="仿宋" w:hAnsi="仿宋"/>
                <w:sz w:val="24"/>
              </w:rPr>
            </w:pPr>
            <w:r w:rsidRPr="001D76B6">
              <w:rPr>
                <w:rFonts w:ascii="仿宋" w:eastAsia="仿宋" w:hAnsi="仿宋"/>
                <w:sz w:val="24"/>
              </w:rPr>
              <w:t>14</w:t>
            </w:r>
          </w:p>
        </w:tc>
        <w:tc>
          <w:tcPr>
            <w:tcW w:w="2268" w:type="dxa"/>
          </w:tcPr>
          <w:p w:rsidR="00C1757F" w:rsidRPr="001D76B6" w:rsidRDefault="00C1757F" w:rsidP="001D76B6">
            <w:pPr>
              <w:spacing w:line="560" w:lineRule="exact"/>
              <w:contextualSpacing/>
              <w:rPr>
                <w:rFonts w:ascii="仿宋" w:eastAsia="仿宋" w:hAnsi="仿宋"/>
                <w:sz w:val="24"/>
              </w:rPr>
            </w:pPr>
            <w:r w:rsidRPr="001D76B6">
              <w:rPr>
                <w:rFonts w:ascii="仿宋" w:eastAsia="仿宋" w:hAnsi="仿宋"/>
                <w:sz w:val="24"/>
              </w:rPr>
              <w:t>2</w:t>
            </w:r>
          </w:p>
        </w:tc>
        <w:tc>
          <w:tcPr>
            <w:tcW w:w="2268" w:type="dxa"/>
          </w:tcPr>
          <w:p w:rsidR="00C1757F" w:rsidRPr="001D76B6" w:rsidRDefault="00C1757F" w:rsidP="001D76B6">
            <w:pPr>
              <w:spacing w:line="560" w:lineRule="exact"/>
              <w:contextualSpacing/>
              <w:rPr>
                <w:rFonts w:ascii="仿宋" w:eastAsia="仿宋" w:hAnsi="仿宋"/>
                <w:sz w:val="24"/>
              </w:rPr>
            </w:pPr>
            <w:r w:rsidRPr="001D76B6">
              <w:rPr>
                <w:rFonts w:ascii="仿宋" w:eastAsia="仿宋" w:hAnsi="仿宋"/>
                <w:sz w:val="24"/>
              </w:rPr>
              <w:t>0</w:t>
            </w:r>
          </w:p>
        </w:tc>
      </w:tr>
      <w:tr w:rsidR="00C1757F" w:rsidRPr="001D76B6" w:rsidTr="008C438B">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所占比例</w:t>
            </w:r>
          </w:p>
        </w:tc>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sz w:val="24"/>
              </w:rPr>
              <w:t>88</w:t>
            </w:r>
            <w:r w:rsidRPr="001D76B6">
              <w:rPr>
                <w:rFonts w:ascii="仿宋" w:eastAsia="仿宋" w:hAnsi="仿宋" w:cs="宋体" w:hint="eastAsia"/>
                <w:kern w:val="0"/>
                <w:sz w:val="24"/>
              </w:rPr>
              <w:t>﹪</w:t>
            </w:r>
          </w:p>
        </w:tc>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sz w:val="24"/>
              </w:rPr>
              <w:t>22</w:t>
            </w:r>
            <w:r w:rsidRPr="001D76B6">
              <w:rPr>
                <w:rFonts w:ascii="仿宋" w:eastAsia="仿宋" w:hAnsi="仿宋" w:cs="宋体" w:hint="eastAsia"/>
                <w:kern w:val="0"/>
                <w:sz w:val="24"/>
              </w:rPr>
              <w:t>﹪</w:t>
            </w:r>
          </w:p>
        </w:tc>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sz w:val="24"/>
              </w:rPr>
              <w:t>0</w:t>
            </w:r>
          </w:p>
        </w:tc>
      </w:tr>
    </w:tbl>
    <w:p w:rsidR="00C1757F" w:rsidRPr="001D76B6" w:rsidRDefault="00C1757F" w:rsidP="001D76B6">
      <w:pPr>
        <w:adjustRightInd w:val="0"/>
        <w:spacing w:line="560" w:lineRule="exact"/>
        <w:ind w:firstLineChars="200" w:firstLine="640"/>
        <w:contextualSpacing/>
        <w:rPr>
          <w:rFonts w:ascii="仿宋" w:eastAsia="仿宋" w:hAnsi="仿宋"/>
          <w:sz w:val="32"/>
          <w:szCs w:val="32"/>
        </w:rPr>
      </w:pPr>
      <w:r w:rsidRPr="001D76B6">
        <w:rPr>
          <w:rFonts w:ascii="仿宋" w:eastAsia="仿宋" w:hAnsi="仿宋" w:hint="eastAsia"/>
          <w:sz w:val="32"/>
          <w:szCs w:val="32"/>
        </w:rPr>
        <w:t>（</w:t>
      </w:r>
      <w:r w:rsidRPr="001D76B6">
        <w:rPr>
          <w:rFonts w:ascii="仿宋" w:eastAsia="仿宋" w:hAnsi="仿宋"/>
          <w:sz w:val="32"/>
          <w:szCs w:val="32"/>
        </w:rPr>
        <w:t>4</w:t>
      </w:r>
      <w:r w:rsidRPr="001D76B6">
        <w:rPr>
          <w:rFonts w:ascii="仿宋" w:eastAsia="仿宋" w:hAnsi="仿宋" w:hint="eastAsia"/>
          <w:sz w:val="32"/>
          <w:szCs w:val="32"/>
        </w:rPr>
        <w:t>）年龄结构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268"/>
        <w:gridCol w:w="2268"/>
        <w:gridCol w:w="2268"/>
      </w:tblGrid>
      <w:tr w:rsidR="00C1757F" w:rsidRPr="001D76B6" w:rsidTr="008C438B">
        <w:tc>
          <w:tcPr>
            <w:tcW w:w="2268" w:type="dxa"/>
          </w:tcPr>
          <w:p w:rsidR="00C1757F" w:rsidRPr="001D76B6" w:rsidRDefault="00C1757F" w:rsidP="001D76B6">
            <w:pPr>
              <w:spacing w:line="560" w:lineRule="exact"/>
              <w:contextualSpacing/>
              <w:rPr>
                <w:rFonts w:ascii="仿宋" w:eastAsia="仿宋" w:hAnsi="仿宋"/>
                <w:sz w:val="24"/>
              </w:rPr>
            </w:pPr>
          </w:p>
        </w:tc>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sz w:val="24"/>
              </w:rPr>
              <w:t xml:space="preserve">34 </w:t>
            </w:r>
            <w:r w:rsidRPr="001D76B6">
              <w:rPr>
                <w:rFonts w:ascii="仿宋" w:eastAsia="仿宋" w:hAnsi="仿宋" w:hint="eastAsia"/>
                <w:sz w:val="24"/>
              </w:rPr>
              <w:t>岁及以下</w:t>
            </w:r>
          </w:p>
        </w:tc>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sz w:val="24"/>
              </w:rPr>
              <w:t xml:space="preserve">35 </w:t>
            </w:r>
            <w:r w:rsidRPr="001D76B6">
              <w:rPr>
                <w:rFonts w:ascii="仿宋" w:eastAsia="仿宋" w:hAnsi="仿宋" w:hint="eastAsia"/>
                <w:sz w:val="24"/>
              </w:rPr>
              <w:t>岁</w:t>
            </w:r>
            <w:r w:rsidRPr="001D76B6">
              <w:rPr>
                <w:rFonts w:ascii="仿宋" w:eastAsia="仿宋" w:hAnsi="仿宋"/>
                <w:sz w:val="24"/>
              </w:rPr>
              <w:t xml:space="preserve">-50 </w:t>
            </w:r>
            <w:r w:rsidRPr="001D76B6">
              <w:rPr>
                <w:rFonts w:ascii="仿宋" w:eastAsia="仿宋" w:hAnsi="仿宋" w:hint="eastAsia"/>
                <w:sz w:val="24"/>
              </w:rPr>
              <w:t>岁</w:t>
            </w:r>
          </w:p>
        </w:tc>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sz w:val="24"/>
              </w:rPr>
              <w:t xml:space="preserve">51 </w:t>
            </w:r>
            <w:r w:rsidRPr="001D76B6">
              <w:rPr>
                <w:rFonts w:ascii="仿宋" w:eastAsia="仿宋" w:hAnsi="仿宋" w:hint="eastAsia"/>
                <w:sz w:val="24"/>
              </w:rPr>
              <w:t>岁及以上</w:t>
            </w:r>
          </w:p>
        </w:tc>
      </w:tr>
      <w:tr w:rsidR="00C1757F" w:rsidRPr="001D76B6" w:rsidTr="008C438B">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总数</w:t>
            </w:r>
          </w:p>
        </w:tc>
        <w:tc>
          <w:tcPr>
            <w:tcW w:w="2268" w:type="dxa"/>
          </w:tcPr>
          <w:p w:rsidR="00C1757F" w:rsidRPr="001D76B6" w:rsidRDefault="00C1757F" w:rsidP="001D76B6">
            <w:pPr>
              <w:spacing w:line="560" w:lineRule="exact"/>
              <w:contextualSpacing/>
              <w:rPr>
                <w:rFonts w:ascii="仿宋" w:eastAsia="仿宋" w:hAnsi="仿宋"/>
                <w:sz w:val="24"/>
              </w:rPr>
            </w:pPr>
            <w:r w:rsidRPr="001D76B6">
              <w:rPr>
                <w:rFonts w:ascii="仿宋" w:eastAsia="仿宋" w:hAnsi="仿宋"/>
                <w:sz w:val="24"/>
              </w:rPr>
              <w:t>2</w:t>
            </w:r>
          </w:p>
        </w:tc>
        <w:tc>
          <w:tcPr>
            <w:tcW w:w="2268" w:type="dxa"/>
          </w:tcPr>
          <w:p w:rsidR="00C1757F" w:rsidRPr="001D76B6" w:rsidRDefault="00C1757F" w:rsidP="001D76B6">
            <w:pPr>
              <w:spacing w:line="560" w:lineRule="exact"/>
              <w:contextualSpacing/>
              <w:rPr>
                <w:rFonts w:ascii="仿宋" w:eastAsia="仿宋" w:hAnsi="仿宋"/>
                <w:sz w:val="24"/>
              </w:rPr>
            </w:pPr>
            <w:r w:rsidRPr="001D76B6">
              <w:rPr>
                <w:rFonts w:ascii="仿宋" w:eastAsia="仿宋" w:hAnsi="仿宋"/>
                <w:sz w:val="24"/>
              </w:rPr>
              <w:t>11</w:t>
            </w:r>
          </w:p>
        </w:tc>
        <w:tc>
          <w:tcPr>
            <w:tcW w:w="2268" w:type="dxa"/>
          </w:tcPr>
          <w:p w:rsidR="00C1757F" w:rsidRPr="001D76B6" w:rsidRDefault="00C1757F" w:rsidP="001D76B6">
            <w:pPr>
              <w:spacing w:line="560" w:lineRule="exact"/>
              <w:contextualSpacing/>
              <w:rPr>
                <w:rFonts w:ascii="仿宋" w:eastAsia="仿宋" w:hAnsi="仿宋"/>
                <w:sz w:val="24"/>
              </w:rPr>
            </w:pPr>
            <w:r w:rsidRPr="001D76B6">
              <w:rPr>
                <w:rFonts w:ascii="仿宋" w:eastAsia="仿宋" w:hAnsi="仿宋"/>
                <w:sz w:val="24"/>
              </w:rPr>
              <w:t>3</w:t>
            </w:r>
          </w:p>
        </w:tc>
      </w:tr>
      <w:tr w:rsidR="00C1757F" w:rsidRPr="001D76B6" w:rsidTr="008C438B">
        <w:tc>
          <w:tcPr>
            <w:tcW w:w="2268" w:type="dxa"/>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所占比例</w:t>
            </w:r>
          </w:p>
        </w:tc>
        <w:tc>
          <w:tcPr>
            <w:tcW w:w="2268" w:type="dxa"/>
          </w:tcPr>
          <w:p w:rsidR="00C1757F" w:rsidRPr="001D76B6" w:rsidRDefault="00C1757F" w:rsidP="001D76B6">
            <w:pPr>
              <w:spacing w:line="560" w:lineRule="exact"/>
              <w:contextualSpacing/>
              <w:rPr>
                <w:rFonts w:ascii="仿宋" w:eastAsia="仿宋" w:hAnsi="仿宋" w:cs="宋体"/>
                <w:kern w:val="0"/>
                <w:sz w:val="24"/>
              </w:rPr>
            </w:pPr>
            <w:r w:rsidRPr="001D76B6">
              <w:rPr>
                <w:rFonts w:ascii="仿宋" w:eastAsia="仿宋" w:hAnsi="仿宋"/>
                <w:sz w:val="24"/>
              </w:rPr>
              <w:t>12</w:t>
            </w:r>
            <w:r w:rsidRPr="001D76B6">
              <w:rPr>
                <w:rFonts w:ascii="仿宋" w:eastAsia="仿宋" w:hAnsi="仿宋" w:cs="宋体" w:hint="eastAsia"/>
                <w:kern w:val="0"/>
                <w:sz w:val="24"/>
              </w:rPr>
              <w:t>﹪</w:t>
            </w:r>
          </w:p>
        </w:tc>
        <w:tc>
          <w:tcPr>
            <w:tcW w:w="2268" w:type="dxa"/>
          </w:tcPr>
          <w:p w:rsidR="00C1757F" w:rsidRPr="001D76B6" w:rsidRDefault="00C1757F" w:rsidP="001D76B6">
            <w:pPr>
              <w:spacing w:line="560" w:lineRule="exact"/>
              <w:contextualSpacing/>
              <w:rPr>
                <w:rFonts w:ascii="仿宋" w:eastAsia="仿宋" w:hAnsi="仿宋" w:cs="宋体"/>
                <w:kern w:val="0"/>
                <w:sz w:val="24"/>
              </w:rPr>
            </w:pPr>
            <w:r w:rsidRPr="001D76B6">
              <w:rPr>
                <w:rFonts w:ascii="仿宋" w:eastAsia="仿宋" w:hAnsi="仿宋"/>
                <w:sz w:val="24"/>
              </w:rPr>
              <w:t>69</w:t>
            </w:r>
            <w:r w:rsidRPr="001D76B6">
              <w:rPr>
                <w:rFonts w:ascii="仿宋" w:eastAsia="仿宋" w:hAnsi="仿宋" w:cs="宋体" w:hint="eastAsia"/>
                <w:kern w:val="0"/>
                <w:sz w:val="24"/>
              </w:rPr>
              <w:t>﹪</w:t>
            </w:r>
          </w:p>
        </w:tc>
        <w:tc>
          <w:tcPr>
            <w:tcW w:w="2268" w:type="dxa"/>
          </w:tcPr>
          <w:p w:rsidR="00C1757F" w:rsidRPr="001D76B6" w:rsidRDefault="00C1757F" w:rsidP="001D76B6">
            <w:pPr>
              <w:spacing w:line="560" w:lineRule="exact"/>
              <w:contextualSpacing/>
              <w:rPr>
                <w:rFonts w:ascii="仿宋" w:eastAsia="仿宋" w:hAnsi="仿宋" w:cs="宋体"/>
                <w:kern w:val="0"/>
                <w:sz w:val="24"/>
              </w:rPr>
            </w:pPr>
            <w:r w:rsidRPr="001D76B6">
              <w:rPr>
                <w:rFonts w:ascii="仿宋" w:eastAsia="仿宋" w:hAnsi="仿宋"/>
                <w:sz w:val="24"/>
              </w:rPr>
              <w:t>19</w:t>
            </w:r>
            <w:r w:rsidRPr="001D76B6">
              <w:rPr>
                <w:rFonts w:ascii="仿宋" w:eastAsia="仿宋" w:hAnsi="仿宋" w:cs="宋体" w:hint="eastAsia"/>
                <w:kern w:val="0"/>
                <w:sz w:val="24"/>
              </w:rPr>
              <w:t>﹪</w:t>
            </w:r>
          </w:p>
        </w:tc>
      </w:tr>
    </w:tbl>
    <w:p w:rsidR="00C1757F" w:rsidRPr="001D76B6" w:rsidRDefault="00C1757F" w:rsidP="001D76B6">
      <w:pPr>
        <w:adjustRightInd w:val="0"/>
        <w:spacing w:line="560" w:lineRule="exact"/>
        <w:ind w:firstLineChars="270" w:firstLine="864"/>
        <w:contextualSpacing/>
        <w:rPr>
          <w:rFonts w:ascii="仿宋" w:eastAsia="仿宋" w:hAnsi="仿宋"/>
          <w:sz w:val="32"/>
          <w:szCs w:val="32"/>
        </w:rPr>
      </w:pPr>
      <w:r w:rsidRPr="001D76B6">
        <w:rPr>
          <w:rFonts w:ascii="仿宋" w:eastAsia="仿宋" w:hAnsi="仿宋"/>
          <w:sz w:val="32"/>
          <w:szCs w:val="32"/>
        </w:rPr>
        <w:t>2</w:t>
      </w:r>
      <w:r w:rsidRPr="001D76B6">
        <w:rPr>
          <w:rFonts w:ascii="仿宋" w:eastAsia="仿宋" w:hAnsi="仿宋" w:hint="eastAsia"/>
          <w:sz w:val="32"/>
          <w:szCs w:val="32"/>
        </w:rPr>
        <w:t>、人才队伍建设情况</w:t>
      </w:r>
    </w:p>
    <w:p w:rsidR="00C1757F" w:rsidRPr="001D76B6" w:rsidRDefault="00C1757F" w:rsidP="001D76B6">
      <w:pPr>
        <w:adjustRightInd w:val="0"/>
        <w:spacing w:line="560" w:lineRule="exact"/>
        <w:ind w:firstLineChars="200" w:firstLine="640"/>
        <w:contextualSpacing/>
        <w:rPr>
          <w:rFonts w:ascii="仿宋" w:eastAsia="仿宋" w:hAnsi="仿宋" w:cs="仿宋"/>
          <w:sz w:val="32"/>
          <w:szCs w:val="32"/>
        </w:rPr>
      </w:pPr>
      <w:r w:rsidRPr="001D76B6">
        <w:rPr>
          <w:rFonts w:ascii="仿宋" w:eastAsia="仿宋" w:hAnsi="仿宋" w:cs="仿宋"/>
          <w:sz w:val="32"/>
          <w:szCs w:val="32"/>
        </w:rPr>
        <w:t>2012</w:t>
      </w:r>
      <w:r w:rsidRPr="001D76B6">
        <w:rPr>
          <w:rFonts w:ascii="仿宋" w:eastAsia="仿宋" w:hAnsi="仿宋" w:cs="仿宋" w:hint="eastAsia"/>
          <w:sz w:val="32"/>
          <w:szCs w:val="32"/>
        </w:rPr>
        <w:t>年至</w:t>
      </w:r>
      <w:r w:rsidRPr="001D76B6">
        <w:rPr>
          <w:rFonts w:ascii="仿宋" w:eastAsia="仿宋" w:hAnsi="仿宋" w:cs="仿宋"/>
          <w:sz w:val="32"/>
          <w:szCs w:val="32"/>
        </w:rPr>
        <w:t>2016</w:t>
      </w:r>
      <w:r w:rsidRPr="001D76B6">
        <w:rPr>
          <w:rFonts w:ascii="仿宋" w:eastAsia="仿宋" w:hAnsi="仿宋" w:cs="仿宋" w:hint="eastAsia"/>
          <w:sz w:val="32"/>
          <w:szCs w:val="32"/>
        </w:rPr>
        <w:t>年期间引进</w:t>
      </w:r>
      <w:r w:rsidRPr="001D76B6">
        <w:rPr>
          <w:rFonts w:ascii="仿宋" w:eastAsia="仿宋" w:hAnsi="仿宋" w:cs="仿宋"/>
          <w:sz w:val="32"/>
          <w:szCs w:val="32"/>
        </w:rPr>
        <w:t>3</w:t>
      </w:r>
      <w:r w:rsidRPr="001D76B6">
        <w:rPr>
          <w:rFonts w:ascii="仿宋" w:eastAsia="仿宋" w:hAnsi="仿宋" w:cs="仿宋" w:hint="eastAsia"/>
          <w:sz w:val="32"/>
          <w:szCs w:val="32"/>
        </w:rPr>
        <w:t>名毕业于日本广岛大学、京都大学、东北大学的海外博士。</w:t>
      </w:r>
    </w:p>
    <w:p w:rsidR="00C1757F" w:rsidRPr="001D76B6" w:rsidRDefault="00C1757F" w:rsidP="001D76B6">
      <w:pPr>
        <w:adjustRightInd w:val="0"/>
        <w:spacing w:line="560" w:lineRule="exact"/>
        <w:ind w:firstLineChars="270" w:firstLine="864"/>
        <w:contextualSpacing/>
        <w:rPr>
          <w:rFonts w:ascii="仿宋" w:eastAsia="仿宋" w:hAnsi="仿宋"/>
          <w:sz w:val="32"/>
          <w:szCs w:val="32"/>
        </w:rPr>
      </w:pPr>
      <w:r w:rsidRPr="001D76B6">
        <w:rPr>
          <w:rFonts w:ascii="仿宋" w:eastAsia="仿宋" w:hAnsi="仿宋"/>
          <w:sz w:val="32"/>
          <w:szCs w:val="32"/>
        </w:rPr>
        <w:t>3</w:t>
      </w:r>
      <w:r w:rsidRPr="001D76B6">
        <w:rPr>
          <w:rFonts w:ascii="仿宋" w:eastAsia="仿宋" w:hAnsi="仿宋" w:hint="eastAsia"/>
          <w:sz w:val="32"/>
          <w:szCs w:val="32"/>
        </w:rPr>
        <w:t>、教师获奖情况</w:t>
      </w:r>
    </w:p>
    <w:p w:rsidR="00C1757F" w:rsidRPr="001D76B6" w:rsidRDefault="00C1757F" w:rsidP="001D76B6">
      <w:pPr>
        <w:adjustRightInd w:val="0"/>
        <w:spacing w:line="560" w:lineRule="exact"/>
        <w:ind w:firstLineChars="200" w:firstLine="640"/>
        <w:contextualSpacing/>
        <w:rPr>
          <w:rFonts w:ascii="仿宋" w:eastAsia="仿宋" w:hAnsi="仿宋" w:cs="仿宋"/>
          <w:sz w:val="32"/>
          <w:szCs w:val="32"/>
        </w:rPr>
      </w:pPr>
      <w:r w:rsidRPr="001D76B6">
        <w:rPr>
          <w:rFonts w:ascii="仿宋" w:eastAsia="仿宋" w:hAnsi="仿宋" w:cs="仿宋"/>
          <w:sz w:val="32"/>
          <w:szCs w:val="32"/>
        </w:rPr>
        <w:t>2012</w:t>
      </w:r>
      <w:r w:rsidRPr="001D76B6">
        <w:rPr>
          <w:rFonts w:ascii="仿宋" w:eastAsia="仿宋" w:hAnsi="仿宋" w:cs="仿宋" w:hint="eastAsia"/>
          <w:sz w:val="32"/>
          <w:szCs w:val="32"/>
        </w:rPr>
        <w:t>年至</w:t>
      </w:r>
      <w:r w:rsidRPr="001D76B6">
        <w:rPr>
          <w:rFonts w:ascii="仿宋" w:eastAsia="仿宋" w:hAnsi="仿宋" w:cs="仿宋"/>
          <w:sz w:val="32"/>
          <w:szCs w:val="32"/>
        </w:rPr>
        <w:t>2016</w:t>
      </w:r>
      <w:r w:rsidRPr="001D76B6">
        <w:rPr>
          <w:rFonts w:ascii="仿宋" w:eastAsia="仿宋" w:hAnsi="仿宋" w:cs="仿宋" w:hint="eastAsia"/>
          <w:sz w:val="32"/>
          <w:szCs w:val="32"/>
        </w:rPr>
        <w:t>年期间共有</w:t>
      </w:r>
      <w:r w:rsidRPr="001D76B6">
        <w:rPr>
          <w:rFonts w:ascii="仿宋" w:eastAsia="仿宋" w:hAnsi="仿宋" w:cs="仿宋"/>
          <w:sz w:val="32"/>
          <w:szCs w:val="32"/>
        </w:rPr>
        <w:t>13</w:t>
      </w:r>
      <w:r w:rsidRPr="001D76B6">
        <w:rPr>
          <w:rFonts w:ascii="仿宋" w:eastAsia="仿宋" w:hAnsi="仿宋" w:cs="仿宋" w:hint="eastAsia"/>
          <w:sz w:val="32"/>
          <w:szCs w:val="32"/>
        </w:rPr>
        <w:t>人次获得各种奖项，其中海外获奖</w:t>
      </w:r>
      <w:r w:rsidRPr="001D76B6">
        <w:rPr>
          <w:rFonts w:ascii="仿宋" w:eastAsia="仿宋" w:hAnsi="仿宋" w:cs="仿宋"/>
          <w:sz w:val="32"/>
          <w:szCs w:val="32"/>
        </w:rPr>
        <w:t>1</w:t>
      </w:r>
      <w:r w:rsidRPr="001D76B6">
        <w:rPr>
          <w:rFonts w:ascii="仿宋" w:eastAsia="仿宋" w:hAnsi="仿宋" w:cs="仿宋" w:hint="eastAsia"/>
          <w:sz w:val="32"/>
          <w:szCs w:val="32"/>
        </w:rPr>
        <w:t>项，全国性奖项</w:t>
      </w:r>
      <w:r w:rsidRPr="001D76B6">
        <w:rPr>
          <w:rFonts w:ascii="仿宋" w:eastAsia="仿宋" w:hAnsi="仿宋" w:cs="仿宋"/>
          <w:sz w:val="32"/>
          <w:szCs w:val="32"/>
        </w:rPr>
        <w:t>1</w:t>
      </w:r>
      <w:r w:rsidRPr="001D76B6">
        <w:rPr>
          <w:rFonts w:ascii="仿宋" w:eastAsia="仿宋" w:hAnsi="仿宋" w:cs="仿宋" w:hint="eastAsia"/>
          <w:sz w:val="32"/>
          <w:szCs w:val="32"/>
        </w:rPr>
        <w:t>项，省级奖项</w:t>
      </w:r>
      <w:r w:rsidRPr="001D76B6">
        <w:rPr>
          <w:rFonts w:ascii="仿宋" w:eastAsia="仿宋" w:hAnsi="仿宋" w:cs="仿宋"/>
          <w:sz w:val="32"/>
          <w:szCs w:val="32"/>
        </w:rPr>
        <w:t>4</w:t>
      </w:r>
      <w:r w:rsidRPr="001D76B6">
        <w:rPr>
          <w:rFonts w:ascii="仿宋" w:eastAsia="仿宋" w:hAnsi="仿宋" w:cs="仿宋" w:hint="eastAsia"/>
          <w:sz w:val="32"/>
          <w:szCs w:val="32"/>
        </w:rPr>
        <w:t>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220"/>
        <w:gridCol w:w="540"/>
        <w:gridCol w:w="1754"/>
      </w:tblGrid>
      <w:tr w:rsidR="00C1757F" w:rsidRPr="001D76B6" w:rsidTr="00AC11CF">
        <w:tc>
          <w:tcPr>
            <w:tcW w:w="1008" w:type="dxa"/>
          </w:tcPr>
          <w:p w:rsidR="00C1757F" w:rsidRPr="001D76B6" w:rsidRDefault="00C1757F" w:rsidP="001D76B6">
            <w:pPr>
              <w:spacing w:line="560" w:lineRule="exact"/>
              <w:contextualSpacing/>
              <w:rPr>
                <w:rFonts w:ascii="仿宋" w:eastAsia="仿宋" w:hAnsi="仿宋"/>
                <w:color w:val="000000"/>
                <w:sz w:val="24"/>
              </w:rPr>
            </w:pPr>
            <w:r w:rsidRPr="001D76B6">
              <w:rPr>
                <w:rFonts w:ascii="仿宋" w:eastAsia="仿宋" w:hAnsi="仿宋"/>
                <w:color w:val="000000"/>
                <w:sz w:val="24"/>
              </w:rPr>
              <w:t>2016</w:t>
            </w:r>
            <w:r w:rsidRPr="001D76B6">
              <w:rPr>
                <w:rFonts w:ascii="仿宋" w:eastAsia="仿宋" w:hAnsi="仿宋" w:hint="eastAsia"/>
                <w:color w:val="000000"/>
                <w:sz w:val="24"/>
              </w:rPr>
              <w:t>年</w:t>
            </w:r>
          </w:p>
        </w:tc>
        <w:tc>
          <w:tcPr>
            <w:tcW w:w="5220" w:type="dxa"/>
          </w:tcPr>
          <w:p w:rsidR="00C1757F" w:rsidRPr="001D76B6" w:rsidRDefault="00C1757F" w:rsidP="001D76B6">
            <w:pPr>
              <w:spacing w:line="560" w:lineRule="exact"/>
              <w:contextualSpacing/>
              <w:jc w:val="left"/>
              <w:rPr>
                <w:rFonts w:ascii="仿宋" w:eastAsia="仿宋" w:hAnsi="仿宋"/>
                <w:sz w:val="24"/>
              </w:rPr>
            </w:pPr>
            <w:r w:rsidRPr="001D76B6">
              <w:rPr>
                <w:rFonts w:ascii="仿宋" w:eastAsia="仿宋" w:hAnsi="仿宋" w:cs="宋体" w:hint="eastAsia"/>
                <w:color w:val="000000"/>
                <w:kern w:val="0"/>
                <w:sz w:val="24"/>
              </w:rPr>
              <w:t>山东省</w:t>
            </w:r>
            <w:r w:rsidRPr="001D76B6">
              <w:rPr>
                <w:rFonts w:ascii="仿宋" w:eastAsia="仿宋" w:hAnsi="仿宋" w:cs="宋体" w:hint="eastAsia"/>
                <w:kern w:val="0"/>
                <w:sz w:val="24"/>
              </w:rPr>
              <w:t>第三十次社会科学优秀成果奖三等奖</w:t>
            </w:r>
          </w:p>
        </w:tc>
        <w:tc>
          <w:tcPr>
            <w:tcW w:w="54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1754"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仲光亮</w:t>
            </w:r>
          </w:p>
        </w:tc>
      </w:tr>
      <w:tr w:rsidR="00C1757F" w:rsidRPr="001D76B6" w:rsidTr="00762E11">
        <w:tc>
          <w:tcPr>
            <w:tcW w:w="1008" w:type="dxa"/>
          </w:tcPr>
          <w:p w:rsidR="00C1757F" w:rsidRPr="001D76B6" w:rsidRDefault="00C1757F" w:rsidP="001D76B6">
            <w:pPr>
              <w:spacing w:line="560" w:lineRule="exact"/>
              <w:contextualSpacing/>
              <w:rPr>
                <w:rFonts w:ascii="仿宋" w:eastAsia="仿宋" w:hAnsi="仿宋"/>
                <w:color w:val="000000"/>
                <w:sz w:val="24"/>
              </w:rPr>
            </w:pPr>
            <w:r w:rsidRPr="001D76B6">
              <w:rPr>
                <w:rFonts w:ascii="仿宋" w:eastAsia="仿宋" w:hAnsi="仿宋"/>
                <w:color w:val="000000"/>
                <w:sz w:val="24"/>
              </w:rPr>
              <w:t>2016</w:t>
            </w:r>
            <w:r w:rsidRPr="001D76B6">
              <w:rPr>
                <w:rFonts w:ascii="仿宋" w:eastAsia="仿宋" w:hAnsi="仿宋" w:hint="eastAsia"/>
                <w:color w:val="000000"/>
                <w:sz w:val="24"/>
              </w:rPr>
              <w:t>年</w:t>
            </w:r>
          </w:p>
        </w:tc>
        <w:tc>
          <w:tcPr>
            <w:tcW w:w="5220" w:type="dxa"/>
          </w:tcPr>
          <w:p w:rsidR="00C1757F" w:rsidRPr="001D76B6" w:rsidRDefault="00C1757F" w:rsidP="001D76B6">
            <w:pPr>
              <w:spacing w:line="560" w:lineRule="exact"/>
              <w:contextualSpacing/>
              <w:jc w:val="left"/>
              <w:rPr>
                <w:rFonts w:ascii="仿宋" w:eastAsia="仿宋" w:hAnsi="仿宋"/>
                <w:sz w:val="24"/>
              </w:rPr>
            </w:pPr>
            <w:r w:rsidRPr="001D76B6">
              <w:rPr>
                <w:rFonts w:ascii="仿宋" w:eastAsia="仿宋" w:hAnsi="仿宋"/>
                <w:sz w:val="24"/>
              </w:rPr>
              <w:t>2016</w:t>
            </w:r>
            <w:r w:rsidRPr="001D76B6">
              <w:rPr>
                <w:rFonts w:ascii="仿宋" w:eastAsia="仿宋" w:hAnsi="仿宋" w:hint="eastAsia"/>
                <w:sz w:val="24"/>
              </w:rPr>
              <w:t>年度山东大学青年教师讲课比赛三等奖</w:t>
            </w:r>
          </w:p>
        </w:tc>
        <w:tc>
          <w:tcPr>
            <w:tcW w:w="54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1754"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王慧荣</w:t>
            </w:r>
          </w:p>
        </w:tc>
      </w:tr>
      <w:tr w:rsidR="00C1757F" w:rsidRPr="001D76B6" w:rsidTr="00CA52B9">
        <w:tc>
          <w:tcPr>
            <w:tcW w:w="1008" w:type="dxa"/>
          </w:tcPr>
          <w:p w:rsidR="00C1757F" w:rsidRPr="001D76B6" w:rsidRDefault="00C1757F" w:rsidP="001D76B6">
            <w:pPr>
              <w:spacing w:line="560" w:lineRule="exact"/>
              <w:contextualSpacing/>
              <w:rPr>
                <w:rFonts w:ascii="仿宋" w:eastAsia="仿宋" w:hAnsi="仿宋"/>
                <w:color w:val="000000"/>
                <w:sz w:val="24"/>
              </w:rPr>
            </w:pPr>
            <w:r w:rsidRPr="001D76B6">
              <w:rPr>
                <w:rFonts w:ascii="仿宋" w:eastAsia="仿宋" w:hAnsi="仿宋"/>
                <w:color w:val="000000"/>
                <w:sz w:val="24"/>
              </w:rPr>
              <w:t>2015</w:t>
            </w:r>
            <w:r w:rsidRPr="001D76B6">
              <w:rPr>
                <w:rFonts w:ascii="仿宋" w:eastAsia="仿宋" w:hAnsi="仿宋" w:hint="eastAsia"/>
                <w:color w:val="000000"/>
                <w:sz w:val="24"/>
              </w:rPr>
              <w:t>年</w:t>
            </w:r>
          </w:p>
        </w:tc>
        <w:tc>
          <w:tcPr>
            <w:tcW w:w="5220" w:type="dxa"/>
          </w:tcPr>
          <w:p w:rsidR="00C1757F" w:rsidRPr="001D76B6" w:rsidRDefault="00C1757F" w:rsidP="001D76B6">
            <w:pPr>
              <w:spacing w:line="560" w:lineRule="exact"/>
              <w:contextualSpacing/>
              <w:jc w:val="left"/>
              <w:rPr>
                <w:rFonts w:ascii="仿宋" w:eastAsia="仿宋" w:hAnsi="仿宋"/>
                <w:sz w:val="24"/>
              </w:rPr>
            </w:pPr>
            <w:r w:rsidRPr="001D76B6">
              <w:rPr>
                <w:rFonts w:ascii="仿宋" w:eastAsia="仿宋" w:hAnsi="仿宋" w:hint="eastAsia"/>
                <w:sz w:val="24"/>
              </w:rPr>
              <w:t>全国妇联、中国妇女研究会第三届中国妇女研究优秀成果（著作）一等奖</w:t>
            </w:r>
          </w:p>
        </w:tc>
        <w:tc>
          <w:tcPr>
            <w:tcW w:w="54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1754"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肖霞</w:t>
            </w:r>
          </w:p>
        </w:tc>
      </w:tr>
      <w:tr w:rsidR="00C1757F" w:rsidRPr="001D76B6" w:rsidTr="00CA52B9">
        <w:tc>
          <w:tcPr>
            <w:tcW w:w="1008"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olor w:val="000000"/>
                <w:sz w:val="24"/>
              </w:rPr>
              <w:t>2015</w:t>
            </w:r>
            <w:r w:rsidRPr="001D76B6">
              <w:rPr>
                <w:rFonts w:ascii="仿宋" w:eastAsia="仿宋" w:hAnsi="仿宋" w:hint="eastAsia"/>
                <w:color w:val="000000"/>
                <w:sz w:val="24"/>
              </w:rPr>
              <w:t>年</w:t>
            </w:r>
          </w:p>
        </w:tc>
        <w:tc>
          <w:tcPr>
            <w:tcW w:w="522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hint="eastAsia"/>
                <w:color w:val="000000"/>
                <w:sz w:val="24"/>
              </w:rPr>
              <w:t>山东省第二十九次社会科学优秀成果（著作）二等奖</w:t>
            </w:r>
          </w:p>
        </w:tc>
        <w:tc>
          <w:tcPr>
            <w:tcW w:w="54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1754"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肖霞</w:t>
            </w:r>
          </w:p>
        </w:tc>
      </w:tr>
      <w:tr w:rsidR="00C1757F" w:rsidRPr="001D76B6" w:rsidTr="00CA52B9">
        <w:tc>
          <w:tcPr>
            <w:tcW w:w="1008" w:type="dxa"/>
          </w:tcPr>
          <w:p w:rsidR="00C1757F" w:rsidRPr="001D76B6" w:rsidRDefault="00C1757F" w:rsidP="001D76B6">
            <w:pPr>
              <w:spacing w:line="560" w:lineRule="exact"/>
              <w:contextualSpacing/>
              <w:rPr>
                <w:rFonts w:ascii="仿宋" w:eastAsia="仿宋" w:hAnsi="仿宋"/>
                <w:color w:val="000000"/>
                <w:sz w:val="24"/>
              </w:rPr>
            </w:pPr>
            <w:r w:rsidRPr="001D76B6">
              <w:rPr>
                <w:rFonts w:ascii="仿宋" w:eastAsia="仿宋" w:hAnsi="仿宋"/>
                <w:color w:val="000000"/>
                <w:sz w:val="24"/>
              </w:rPr>
              <w:t>2014</w:t>
            </w:r>
            <w:r w:rsidRPr="001D76B6">
              <w:rPr>
                <w:rFonts w:ascii="仿宋" w:eastAsia="仿宋" w:hAnsi="仿宋" w:hint="eastAsia"/>
                <w:color w:val="000000"/>
                <w:sz w:val="24"/>
              </w:rPr>
              <w:t>年</w:t>
            </w:r>
          </w:p>
        </w:tc>
        <w:tc>
          <w:tcPr>
            <w:tcW w:w="5220" w:type="dxa"/>
          </w:tcPr>
          <w:p w:rsidR="00C1757F" w:rsidRPr="001D76B6" w:rsidRDefault="00C1757F" w:rsidP="001D76B6">
            <w:pPr>
              <w:spacing w:line="560" w:lineRule="exact"/>
              <w:contextualSpacing/>
              <w:rPr>
                <w:rFonts w:ascii="仿宋" w:eastAsia="仿宋" w:hAnsi="仿宋"/>
                <w:color w:val="000000"/>
                <w:sz w:val="24"/>
              </w:rPr>
            </w:pPr>
            <w:r w:rsidRPr="001D76B6">
              <w:rPr>
                <w:rFonts w:ascii="仿宋" w:eastAsia="仿宋" w:hAnsi="仿宋" w:hint="eastAsia"/>
                <w:color w:val="000000"/>
                <w:sz w:val="24"/>
              </w:rPr>
              <w:t>山东大学年度课堂教学质量优秀教师</w:t>
            </w:r>
          </w:p>
        </w:tc>
        <w:tc>
          <w:tcPr>
            <w:tcW w:w="54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1754"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吴松梅</w:t>
            </w:r>
          </w:p>
        </w:tc>
      </w:tr>
      <w:tr w:rsidR="00C1757F" w:rsidRPr="001D76B6" w:rsidTr="00CA52B9">
        <w:tc>
          <w:tcPr>
            <w:tcW w:w="1008"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olor w:val="000000"/>
                <w:sz w:val="24"/>
              </w:rPr>
              <w:t>2014</w:t>
            </w:r>
            <w:r w:rsidRPr="001D76B6">
              <w:rPr>
                <w:rFonts w:ascii="仿宋" w:eastAsia="仿宋" w:hAnsi="仿宋" w:hint="eastAsia"/>
                <w:color w:val="000000"/>
                <w:sz w:val="24"/>
              </w:rPr>
              <w:t>年</w:t>
            </w:r>
          </w:p>
        </w:tc>
        <w:tc>
          <w:tcPr>
            <w:tcW w:w="522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hint="eastAsia"/>
                <w:color w:val="000000"/>
                <w:sz w:val="24"/>
              </w:rPr>
              <w:t>山东大学外国语学院优秀班主任</w:t>
            </w:r>
          </w:p>
        </w:tc>
        <w:tc>
          <w:tcPr>
            <w:tcW w:w="54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2</w:t>
            </w:r>
          </w:p>
        </w:tc>
        <w:tc>
          <w:tcPr>
            <w:tcW w:w="1754"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李金莲、宋成德</w:t>
            </w:r>
          </w:p>
        </w:tc>
      </w:tr>
      <w:tr w:rsidR="00C1757F" w:rsidRPr="001D76B6" w:rsidTr="00CA52B9">
        <w:tc>
          <w:tcPr>
            <w:tcW w:w="1008" w:type="dxa"/>
          </w:tcPr>
          <w:p w:rsidR="00C1757F" w:rsidRPr="001D76B6" w:rsidRDefault="001D76B6" w:rsidP="001D76B6">
            <w:pPr>
              <w:spacing w:line="560" w:lineRule="exact"/>
              <w:contextualSpacing/>
              <w:rPr>
                <w:rFonts w:ascii="仿宋" w:eastAsia="仿宋" w:hAnsi="仿宋"/>
                <w:color w:val="000000"/>
                <w:sz w:val="24"/>
              </w:rPr>
            </w:pPr>
            <w:r>
              <w:rPr>
                <w:rFonts w:ascii="仿宋" w:eastAsia="仿宋" w:hAnsi="仿宋" w:hint="eastAsia"/>
                <w:color w:val="000000"/>
                <w:sz w:val="24"/>
              </w:rPr>
              <w:t>2013</w:t>
            </w:r>
            <w:r w:rsidR="00C1757F" w:rsidRPr="001D76B6">
              <w:rPr>
                <w:rFonts w:ascii="仿宋" w:eastAsia="仿宋" w:hAnsi="仿宋" w:hint="eastAsia"/>
                <w:color w:val="000000"/>
                <w:sz w:val="24"/>
              </w:rPr>
              <w:t>年</w:t>
            </w:r>
          </w:p>
        </w:tc>
        <w:tc>
          <w:tcPr>
            <w:tcW w:w="5220" w:type="dxa"/>
          </w:tcPr>
          <w:p w:rsidR="00C1757F" w:rsidRPr="001D76B6" w:rsidRDefault="00C1757F" w:rsidP="001D76B6">
            <w:pPr>
              <w:spacing w:line="560" w:lineRule="exact"/>
              <w:contextualSpacing/>
              <w:rPr>
                <w:rFonts w:ascii="仿宋" w:eastAsia="仿宋" w:hAnsi="仿宋"/>
                <w:color w:val="000000"/>
                <w:sz w:val="24"/>
              </w:rPr>
            </w:pPr>
            <w:r w:rsidRPr="001D76B6">
              <w:rPr>
                <w:rFonts w:ascii="仿宋" w:eastAsia="仿宋" w:hAnsi="仿宋" w:hint="eastAsia"/>
                <w:color w:val="000000"/>
                <w:sz w:val="24"/>
              </w:rPr>
              <w:t>山东大学外国语学院优秀班主任</w:t>
            </w:r>
          </w:p>
        </w:tc>
        <w:tc>
          <w:tcPr>
            <w:tcW w:w="54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1754"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吴松梅</w:t>
            </w:r>
          </w:p>
        </w:tc>
      </w:tr>
      <w:tr w:rsidR="00C1757F" w:rsidRPr="001D76B6" w:rsidTr="00CA52B9">
        <w:tc>
          <w:tcPr>
            <w:tcW w:w="1008"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olor w:val="000000"/>
                <w:sz w:val="24"/>
              </w:rPr>
              <w:t>2013</w:t>
            </w:r>
            <w:r w:rsidRPr="001D76B6">
              <w:rPr>
                <w:rFonts w:ascii="仿宋" w:eastAsia="仿宋" w:hAnsi="仿宋" w:hint="eastAsia"/>
                <w:color w:val="000000"/>
                <w:sz w:val="24"/>
              </w:rPr>
              <w:t>年</w:t>
            </w:r>
          </w:p>
        </w:tc>
        <w:tc>
          <w:tcPr>
            <w:tcW w:w="5220" w:type="dxa"/>
          </w:tcPr>
          <w:p w:rsidR="00C1757F" w:rsidRPr="001D76B6" w:rsidRDefault="00C1757F" w:rsidP="001D76B6">
            <w:pPr>
              <w:spacing w:line="560" w:lineRule="exact"/>
              <w:contextualSpacing/>
              <w:rPr>
                <w:rFonts w:ascii="仿宋" w:eastAsia="仿宋" w:hAnsi="仿宋"/>
                <w:color w:val="000000"/>
                <w:sz w:val="24"/>
              </w:rPr>
            </w:pPr>
            <w:r w:rsidRPr="001D76B6">
              <w:rPr>
                <w:rFonts w:ascii="仿宋" w:eastAsia="仿宋" w:hAnsi="仿宋" w:hint="eastAsia"/>
                <w:color w:val="000000"/>
                <w:sz w:val="24"/>
              </w:rPr>
              <w:t>山东大学年度课堂教学质量优秀教师</w:t>
            </w:r>
          </w:p>
        </w:tc>
        <w:tc>
          <w:tcPr>
            <w:tcW w:w="54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1754"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李金莲</w:t>
            </w:r>
          </w:p>
        </w:tc>
      </w:tr>
      <w:tr w:rsidR="00C1757F" w:rsidRPr="001D76B6" w:rsidTr="00CA52B9">
        <w:tc>
          <w:tcPr>
            <w:tcW w:w="1008"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olor w:val="000000"/>
                <w:sz w:val="24"/>
              </w:rPr>
              <w:lastRenderedPageBreak/>
              <w:t>2013</w:t>
            </w:r>
            <w:r w:rsidRPr="001D76B6">
              <w:rPr>
                <w:rFonts w:ascii="仿宋" w:eastAsia="仿宋" w:hAnsi="仿宋" w:hint="eastAsia"/>
                <w:color w:val="000000"/>
                <w:sz w:val="24"/>
              </w:rPr>
              <w:t>年</w:t>
            </w:r>
          </w:p>
        </w:tc>
        <w:tc>
          <w:tcPr>
            <w:tcW w:w="522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hint="eastAsia"/>
                <w:color w:val="000000"/>
                <w:sz w:val="24"/>
              </w:rPr>
              <w:t>山东高校人文社科优秀科研成果二等奖（著作）</w:t>
            </w:r>
          </w:p>
        </w:tc>
        <w:tc>
          <w:tcPr>
            <w:tcW w:w="54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1754"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李金莲</w:t>
            </w:r>
          </w:p>
        </w:tc>
      </w:tr>
      <w:tr w:rsidR="00C1757F" w:rsidRPr="001D76B6" w:rsidTr="00CA52B9">
        <w:tc>
          <w:tcPr>
            <w:tcW w:w="1008"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olor w:val="000000"/>
                <w:sz w:val="24"/>
              </w:rPr>
              <w:t>2013</w:t>
            </w:r>
            <w:r w:rsidRPr="001D76B6">
              <w:rPr>
                <w:rFonts w:ascii="仿宋" w:eastAsia="仿宋" w:hAnsi="仿宋" w:hint="eastAsia"/>
                <w:color w:val="000000"/>
                <w:sz w:val="24"/>
              </w:rPr>
              <w:t>年</w:t>
            </w:r>
          </w:p>
        </w:tc>
        <w:tc>
          <w:tcPr>
            <w:tcW w:w="522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hint="eastAsia"/>
                <w:color w:val="000000"/>
                <w:sz w:val="24"/>
              </w:rPr>
              <w:t>山东大学优秀本科论文指导教师</w:t>
            </w:r>
          </w:p>
        </w:tc>
        <w:tc>
          <w:tcPr>
            <w:tcW w:w="54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1754"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李金莲</w:t>
            </w:r>
          </w:p>
        </w:tc>
      </w:tr>
      <w:tr w:rsidR="00C1757F" w:rsidRPr="001D76B6" w:rsidTr="00CA52B9">
        <w:tc>
          <w:tcPr>
            <w:tcW w:w="1008"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olor w:val="000000"/>
                <w:sz w:val="24"/>
              </w:rPr>
              <w:t>2013</w:t>
            </w:r>
            <w:r w:rsidRPr="001D76B6">
              <w:rPr>
                <w:rFonts w:ascii="仿宋" w:eastAsia="仿宋" w:hAnsi="仿宋" w:hint="eastAsia"/>
                <w:color w:val="000000"/>
                <w:sz w:val="24"/>
              </w:rPr>
              <w:t>年</w:t>
            </w:r>
          </w:p>
        </w:tc>
        <w:tc>
          <w:tcPr>
            <w:tcW w:w="522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hint="eastAsia"/>
                <w:color w:val="000000"/>
                <w:sz w:val="24"/>
              </w:rPr>
              <w:t>日本第九届“平塚雷鸟奖”（成果表彰）</w:t>
            </w:r>
            <w:r w:rsidRPr="001D76B6">
              <w:rPr>
                <w:rFonts w:ascii="仿宋" w:eastAsia="仿宋" w:hAnsi="仿宋"/>
                <w:color w:val="000000"/>
                <w:sz w:val="24"/>
              </w:rPr>
              <w:t xml:space="preserve"> </w:t>
            </w:r>
          </w:p>
        </w:tc>
        <w:tc>
          <w:tcPr>
            <w:tcW w:w="54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1754"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肖霞</w:t>
            </w:r>
          </w:p>
        </w:tc>
      </w:tr>
      <w:tr w:rsidR="00C1757F" w:rsidRPr="001D76B6" w:rsidTr="00CA52B9">
        <w:tc>
          <w:tcPr>
            <w:tcW w:w="1008"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olor w:val="000000"/>
                <w:sz w:val="24"/>
              </w:rPr>
              <w:t>2012</w:t>
            </w:r>
            <w:r w:rsidRPr="001D76B6">
              <w:rPr>
                <w:rFonts w:ascii="仿宋" w:eastAsia="仿宋" w:hAnsi="仿宋" w:hint="eastAsia"/>
                <w:color w:val="000000"/>
                <w:sz w:val="24"/>
              </w:rPr>
              <w:t>年</w:t>
            </w:r>
          </w:p>
        </w:tc>
        <w:tc>
          <w:tcPr>
            <w:tcW w:w="522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hint="eastAsia"/>
                <w:color w:val="000000"/>
                <w:sz w:val="24"/>
              </w:rPr>
              <w:t>山东高校人文社科优秀科研成果三等奖（论文）</w:t>
            </w:r>
          </w:p>
        </w:tc>
        <w:tc>
          <w:tcPr>
            <w:tcW w:w="54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1754"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李金莲</w:t>
            </w:r>
          </w:p>
        </w:tc>
      </w:tr>
      <w:tr w:rsidR="00C1757F" w:rsidRPr="001D76B6" w:rsidTr="00CA52B9">
        <w:tc>
          <w:tcPr>
            <w:tcW w:w="1008"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olor w:val="000000"/>
                <w:sz w:val="24"/>
              </w:rPr>
              <w:t>2012</w:t>
            </w:r>
            <w:r w:rsidRPr="001D76B6">
              <w:rPr>
                <w:rFonts w:ascii="仿宋" w:eastAsia="仿宋" w:hAnsi="仿宋" w:hint="eastAsia"/>
                <w:color w:val="000000"/>
                <w:sz w:val="24"/>
              </w:rPr>
              <w:t>年</w:t>
            </w:r>
          </w:p>
        </w:tc>
        <w:tc>
          <w:tcPr>
            <w:tcW w:w="522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hint="eastAsia"/>
                <w:color w:val="000000"/>
                <w:sz w:val="24"/>
              </w:rPr>
              <w:t>山东大学优秀硕士学位论文指导教师奖</w:t>
            </w:r>
          </w:p>
        </w:tc>
        <w:tc>
          <w:tcPr>
            <w:tcW w:w="54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1754"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李金莲</w:t>
            </w:r>
          </w:p>
        </w:tc>
      </w:tr>
    </w:tbl>
    <w:p w:rsidR="00C1757F" w:rsidRPr="001D76B6" w:rsidRDefault="00C1757F" w:rsidP="001D76B6">
      <w:pPr>
        <w:adjustRightInd w:val="0"/>
        <w:spacing w:line="560" w:lineRule="exact"/>
        <w:contextualSpacing/>
        <w:rPr>
          <w:rFonts w:ascii="仿宋" w:eastAsia="仿宋" w:hAnsi="仿宋"/>
          <w:sz w:val="32"/>
          <w:szCs w:val="32"/>
        </w:rPr>
      </w:pPr>
      <w:r w:rsidRPr="001D76B6">
        <w:rPr>
          <w:rFonts w:ascii="仿宋" w:eastAsia="仿宋" w:hAnsi="仿宋"/>
          <w:sz w:val="32"/>
          <w:szCs w:val="32"/>
        </w:rPr>
        <w:t>4</w:t>
      </w:r>
      <w:r w:rsidRPr="001D76B6">
        <w:rPr>
          <w:rFonts w:ascii="仿宋" w:eastAsia="仿宋" w:hAnsi="仿宋" w:hint="eastAsia"/>
          <w:sz w:val="32"/>
          <w:szCs w:val="32"/>
        </w:rPr>
        <w:t>、教学研讨及研修活动</w:t>
      </w:r>
    </w:p>
    <w:p w:rsidR="00C1757F" w:rsidRPr="001D76B6" w:rsidRDefault="00C1757F" w:rsidP="001D76B6">
      <w:pPr>
        <w:spacing w:line="560" w:lineRule="exact"/>
        <w:contextualSpacing/>
        <w:rPr>
          <w:rFonts w:ascii="仿宋" w:eastAsia="仿宋" w:hAnsi="仿宋"/>
          <w:sz w:val="32"/>
          <w:szCs w:val="32"/>
        </w:rPr>
      </w:pPr>
      <w:r w:rsidRPr="001D76B6">
        <w:rPr>
          <w:rFonts w:ascii="仿宋" w:eastAsia="仿宋" w:hAnsi="仿宋"/>
          <w:sz w:val="32"/>
          <w:szCs w:val="32"/>
        </w:rPr>
        <w:t xml:space="preserve">   2014</w:t>
      </w:r>
      <w:r w:rsidRPr="001D76B6">
        <w:rPr>
          <w:rFonts w:ascii="仿宋" w:eastAsia="仿宋" w:hAnsi="仿宋" w:hint="eastAsia"/>
          <w:sz w:val="32"/>
          <w:szCs w:val="32"/>
        </w:rPr>
        <w:t>年至</w:t>
      </w:r>
      <w:r w:rsidRPr="001D76B6">
        <w:rPr>
          <w:rFonts w:ascii="仿宋" w:eastAsia="仿宋" w:hAnsi="仿宋"/>
          <w:sz w:val="32"/>
          <w:szCs w:val="32"/>
        </w:rPr>
        <w:t>2016</w:t>
      </w:r>
      <w:r w:rsidRPr="001D76B6">
        <w:rPr>
          <w:rFonts w:ascii="仿宋" w:eastAsia="仿宋" w:hAnsi="仿宋" w:hint="eastAsia"/>
          <w:sz w:val="32"/>
          <w:szCs w:val="32"/>
        </w:rPr>
        <w:t>年期间，</w:t>
      </w:r>
      <w:r w:rsidRPr="001D76B6">
        <w:rPr>
          <w:rFonts w:ascii="仿宋" w:eastAsia="仿宋" w:hAnsi="仿宋"/>
          <w:sz w:val="32"/>
          <w:szCs w:val="32"/>
        </w:rPr>
        <w:t>1</w:t>
      </w:r>
      <w:r w:rsidRPr="001D76B6">
        <w:rPr>
          <w:rFonts w:ascii="仿宋" w:eastAsia="仿宋" w:hAnsi="仿宋" w:hint="eastAsia"/>
          <w:sz w:val="32"/>
          <w:szCs w:val="32"/>
        </w:rPr>
        <w:t>人获国家留学基金资助赴海外进修</w:t>
      </w:r>
      <w:r w:rsidRPr="001D76B6">
        <w:rPr>
          <w:rFonts w:ascii="仿宋" w:eastAsia="仿宋" w:hAnsi="仿宋"/>
          <w:sz w:val="32"/>
          <w:szCs w:val="32"/>
        </w:rPr>
        <w:t>1</w:t>
      </w:r>
      <w:r w:rsidRPr="001D76B6">
        <w:rPr>
          <w:rFonts w:ascii="仿宋" w:eastAsia="仿宋" w:hAnsi="仿宋" w:hint="eastAsia"/>
          <w:sz w:val="32"/>
          <w:szCs w:val="32"/>
        </w:rPr>
        <w:t>年。</w:t>
      </w:r>
    </w:p>
    <w:p w:rsidR="00C1757F" w:rsidRPr="001D76B6" w:rsidRDefault="00C1757F" w:rsidP="001D76B6">
      <w:pPr>
        <w:spacing w:line="560" w:lineRule="exact"/>
        <w:contextualSpacing/>
        <w:rPr>
          <w:rFonts w:ascii="仿宋" w:eastAsia="仿宋" w:hAnsi="仿宋"/>
          <w:sz w:val="32"/>
          <w:szCs w:val="32"/>
        </w:rPr>
      </w:pPr>
      <w:r w:rsidRPr="001D76B6">
        <w:rPr>
          <w:rFonts w:ascii="仿宋" w:eastAsia="仿宋" w:hAnsi="仿宋"/>
          <w:sz w:val="32"/>
          <w:szCs w:val="32"/>
        </w:rPr>
        <w:t xml:space="preserve">   </w:t>
      </w:r>
      <w:r w:rsidRPr="001D76B6">
        <w:rPr>
          <w:rFonts w:ascii="仿宋" w:eastAsia="仿宋" w:hAnsi="仿宋" w:hint="eastAsia"/>
          <w:sz w:val="32"/>
          <w:szCs w:val="32"/>
        </w:rPr>
        <w:t>共有</w:t>
      </w:r>
      <w:r w:rsidRPr="001D76B6">
        <w:rPr>
          <w:rFonts w:ascii="仿宋" w:eastAsia="仿宋" w:hAnsi="仿宋"/>
          <w:sz w:val="32"/>
          <w:szCs w:val="32"/>
        </w:rPr>
        <w:t xml:space="preserve"> 12</w:t>
      </w:r>
      <w:r w:rsidRPr="001D76B6">
        <w:rPr>
          <w:rFonts w:ascii="仿宋" w:eastAsia="仿宋" w:hAnsi="仿宋" w:hint="eastAsia"/>
          <w:sz w:val="32"/>
          <w:szCs w:val="32"/>
        </w:rPr>
        <w:t>人参加了各种研修培训。</w:t>
      </w:r>
      <w:r w:rsidRPr="001D76B6">
        <w:rPr>
          <w:rFonts w:ascii="仿宋" w:eastAsia="仿宋" w:hAnsi="仿宋"/>
          <w:sz w:val="32"/>
          <w:szCs w:val="32"/>
        </w:rPr>
        <w:t>2016</w:t>
      </w:r>
      <w:r w:rsidRPr="001D76B6">
        <w:rPr>
          <w:rFonts w:ascii="仿宋" w:eastAsia="仿宋" w:hAnsi="仿宋" w:hint="eastAsia"/>
          <w:sz w:val="32"/>
          <w:szCs w:val="32"/>
        </w:rPr>
        <w:t>年共有</w:t>
      </w:r>
      <w:r w:rsidRPr="001D76B6">
        <w:rPr>
          <w:rFonts w:ascii="仿宋" w:eastAsia="仿宋" w:hAnsi="仿宋"/>
          <w:sz w:val="32"/>
          <w:szCs w:val="32"/>
        </w:rPr>
        <w:t xml:space="preserve"> 4</w:t>
      </w:r>
      <w:r w:rsidRPr="001D76B6">
        <w:rPr>
          <w:rFonts w:ascii="仿宋" w:eastAsia="仿宋" w:hAnsi="仿宋" w:hint="eastAsia"/>
          <w:sz w:val="32"/>
          <w:szCs w:val="32"/>
        </w:rPr>
        <w:t>人次参加国内外学术会议。</w:t>
      </w:r>
    </w:p>
    <w:p w:rsidR="00C1757F" w:rsidRPr="001D76B6" w:rsidRDefault="00C1757F" w:rsidP="001D76B6">
      <w:pPr>
        <w:spacing w:line="560" w:lineRule="exact"/>
        <w:contextualSpacing/>
        <w:rPr>
          <w:rFonts w:ascii="仿宋" w:eastAsia="仿宋" w:hAnsi="仿宋"/>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4140"/>
        <w:gridCol w:w="883"/>
        <w:gridCol w:w="2131"/>
      </w:tblGrid>
      <w:tr w:rsidR="00C1757F" w:rsidRPr="001D76B6" w:rsidTr="00AC11CF">
        <w:tc>
          <w:tcPr>
            <w:tcW w:w="1368"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2016</w:t>
            </w:r>
            <w:r w:rsidRPr="001D76B6">
              <w:rPr>
                <w:rFonts w:ascii="仿宋" w:eastAsia="仿宋" w:hAnsi="仿宋" w:cs="宋体" w:hint="eastAsia"/>
                <w:color w:val="000000"/>
                <w:kern w:val="0"/>
                <w:sz w:val="24"/>
              </w:rPr>
              <w:t>年</w:t>
            </w:r>
          </w:p>
        </w:tc>
        <w:tc>
          <w:tcPr>
            <w:tcW w:w="4140" w:type="dxa"/>
          </w:tcPr>
          <w:p w:rsidR="00C1757F" w:rsidRPr="001D76B6" w:rsidRDefault="00C1757F" w:rsidP="001D76B6">
            <w:pPr>
              <w:spacing w:line="560" w:lineRule="exact"/>
              <w:contextualSpacing/>
              <w:rPr>
                <w:rFonts w:ascii="仿宋" w:eastAsia="仿宋" w:hAnsi="仿宋" w:cs="宋体"/>
                <w:kern w:val="0"/>
                <w:sz w:val="24"/>
              </w:rPr>
            </w:pPr>
            <w:r w:rsidRPr="001D76B6">
              <w:rPr>
                <w:rFonts w:ascii="仿宋" w:eastAsia="仿宋" w:hAnsi="仿宋" w:hint="eastAsia"/>
                <w:sz w:val="24"/>
              </w:rPr>
              <w:t>中国教育国际交流协会</w:t>
            </w:r>
            <w:r w:rsidRPr="001D76B6">
              <w:rPr>
                <w:rFonts w:ascii="仿宋" w:eastAsia="仿宋" w:hAnsi="仿宋"/>
                <w:sz w:val="24"/>
              </w:rPr>
              <w:t>2016</w:t>
            </w:r>
            <w:r w:rsidRPr="001D76B6">
              <w:rPr>
                <w:rFonts w:ascii="仿宋" w:eastAsia="仿宋" w:hAnsi="仿宋" w:hint="eastAsia"/>
                <w:sz w:val="24"/>
              </w:rPr>
              <w:t>年度中国大学日语教师进修</w:t>
            </w:r>
          </w:p>
        </w:tc>
        <w:tc>
          <w:tcPr>
            <w:tcW w:w="883"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2131"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秦春芳</w:t>
            </w:r>
          </w:p>
        </w:tc>
      </w:tr>
      <w:tr w:rsidR="00C1757F" w:rsidRPr="001D76B6" w:rsidTr="00AC11CF">
        <w:tc>
          <w:tcPr>
            <w:tcW w:w="1368"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2016</w:t>
            </w:r>
            <w:r w:rsidRPr="001D76B6">
              <w:rPr>
                <w:rFonts w:ascii="仿宋" w:eastAsia="仿宋" w:hAnsi="仿宋" w:cs="宋体" w:hint="eastAsia"/>
                <w:color w:val="000000"/>
                <w:kern w:val="0"/>
                <w:sz w:val="24"/>
              </w:rPr>
              <w:t>年</w:t>
            </w:r>
          </w:p>
        </w:tc>
        <w:tc>
          <w:tcPr>
            <w:tcW w:w="4140" w:type="dxa"/>
          </w:tcPr>
          <w:p w:rsidR="00C1757F" w:rsidRPr="001D76B6" w:rsidRDefault="00C1757F" w:rsidP="001D76B6">
            <w:pPr>
              <w:spacing w:line="560" w:lineRule="exact"/>
              <w:contextualSpacing/>
              <w:rPr>
                <w:rFonts w:ascii="仿宋" w:eastAsia="仿宋" w:hAnsi="仿宋" w:cs="宋体"/>
                <w:kern w:val="0"/>
                <w:sz w:val="24"/>
              </w:rPr>
            </w:pPr>
            <w:r w:rsidRPr="001D76B6">
              <w:rPr>
                <w:rFonts w:ascii="仿宋" w:eastAsia="仿宋" w:hAnsi="仿宋" w:hint="eastAsia"/>
                <w:sz w:val="24"/>
              </w:rPr>
              <w:t>高等院校多语种专业中青年骨干教师翻译教学与科研能力提升研修班</w:t>
            </w:r>
          </w:p>
        </w:tc>
        <w:tc>
          <w:tcPr>
            <w:tcW w:w="883"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2131"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秦春芳</w:t>
            </w:r>
          </w:p>
        </w:tc>
      </w:tr>
      <w:tr w:rsidR="00C1757F" w:rsidRPr="001D76B6" w:rsidTr="00762E11">
        <w:tc>
          <w:tcPr>
            <w:tcW w:w="1368"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2016</w:t>
            </w:r>
            <w:r w:rsidRPr="001D76B6">
              <w:rPr>
                <w:rFonts w:ascii="仿宋" w:eastAsia="仿宋" w:hAnsi="仿宋" w:cs="宋体" w:hint="eastAsia"/>
                <w:color w:val="000000"/>
                <w:kern w:val="0"/>
                <w:sz w:val="24"/>
              </w:rPr>
              <w:t>年</w:t>
            </w:r>
          </w:p>
        </w:tc>
        <w:tc>
          <w:tcPr>
            <w:tcW w:w="4140" w:type="dxa"/>
          </w:tcPr>
          <w:p w:rsidR="00C1757F" w:rsidRPr="001D76B6" w:rsidRDefault="00C1757F" w:rsidP="001D76B6">
            <w:pPr>
              <w:spacing w:line="560" w:lineRule="exact"/>
              <w:contextualSpacing/>
              <w:rPr>
                <w:rFonts w:ascii="仿宋" w:eastAsia="仿宋" w:hAnsi="仿宋"/>
                <w:sz w:val="24"/>
              </w:rPr>
            </w:pPr>
            <w:r w:rsidRPr="001D76B6">
              <w:rPr>
                <w:rFonts w:ascii="仿宋" w:eastAsia="仿宋" w:hAnsi="仿宋" w:cs="Arial" w:hint="eastAsia"/>
                <w:sz w:val="24"/>
                <w:shd w:val="clear" w:color="auto" w:fill="FFFFFF"/>
              </w:rPr>
              <w:t>中国高校日语教师“日本汉学”研修</w:t>
            </w:r>
          </w:p>
        </w:tc>
        <w:tc>
          <w:tcPr>
            <w:tcW w:w="883"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2131"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张雯</w:t>
            </w:r>
          </w:p>
        </w:tc>
      </w:tr>
      <w:tr w:rsidR="00C1757F" w:rsidRPr="001D76B6" w:rsidTr="00762E11">
        <w:tc>
          <w:tcPr>
            <w:tcW w:w="1368"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2065</w:t>
            </w:r>
            <w:r w:rsidRPr="001D76B6">
              <w:rPr>
                <w:rFonts w:ascii="仿宋" w:eastAsia="仿宋" w:hAnsi="仿宋" w:cs="宋体" w:hint="eastAsia"/>
                <w:color w:val="000000"/>
                <w:kern w:val="0"/>
                <w:sz w:val="24"/>
              </w:rPr>
              <w:t>年</w:t>
            </w:r>
          </w:p>
        </w:tc>
        <w:tc>
          <w:tcPr>
            <w:tcW w:w="4140" w:type="dxa"/>
          </w:tcPr>
          <w:p w:rsidR="00C1757F" w:rsidRPr="001D76B6" w:rsidRDefault="00C1757F" w:rsidP="001D76B6">
            <w:pPr>
              <w:spacing w:line="560" w:lineRule="exact"/>
              <w:contextualSpacing/>
              <w:rPr>
                <w:rFonts w:ascii="仿宋" w:eastAsia="仿宋" w:hAnsi="仿宋"/>
                <w:sz w:val="24"/>
              </w:rPr>
            </w:pPr>
            <w:r w:rsidRPr="001D76B6">
              <w:rPr>
                <w:rFonts w:ascii="仿宋" w:eastAsia="仿宋" w:hAnsi="仿宋" w:hint="eastAsia"/>
                <w:sz w:val="24"/>
              </w:rPr>
              <w:t>日本公益社团法人全国经理教育协会“簿记</w:t>
            </w:r>
            <w:r w:rsidRPr="001D76B6">
              <w:rPr>
                <w:rFonts w:ascii="仿宋" w:eastAsia="仿宋" w:hAnsi="仿宋"/>
                <w:sz w:val="24"/>
              </w:rPr>
              <w:t>3</w:t>
            </w:r>
            <w:r w:rsidRPr="001D76B6">
              <w:rPr>
                <w:rFonts w:ascii="仿宋" w:eastAsia="仿宋" w:hAnsi="仿宋" w:hint="eastAsia"/>
                <w:sz w:val="24"/>
              </w:rPr>
              <w:t>级讲师培训”</w:t>
            </w:r>
          </w:p>
        </w:tc>
        <w:tc>
          <w:tcPr>
            <w:tcW w:w="883"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2131"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王慧荣</w:t>
            </w:r>
          </w:p>
        </w:tc>
      </w:tr>
      <w:tr w:rsidR="00C1757F" w:rsidRPr="001D76B6" w:rsidTr="00CA52B9">
        <w:tc>
          <w:tcPr>
            <w:tcW w:w="1368"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2015</w:t>
            </w:r>
            <w:r w:rsidRPr="001D76B6">
              <w:rPr>
                <w:rFonts w:ascii="仿宋" w:eastAsia="仿宋" w:hAnsi="仿宋" w:cs="宋体" w:hint="eastAsia"/>
                <w:color w:val="000000"/>
                <w:kern w:val="0"/>
                <w:sz w:val="24"/>
              </w:rPr>
              <w:t>年</w:t>
            </w:r>
          </w:p>
        </w:tc>
        <w:tc>
          <w:tcPr>
            <w:tcW w:w="414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hint="eastAsia"/>
                <w:color w:val="000000"/>
                <w:sz w:val="24"/>
              </w:rPr>
              <w:t>山东省外语专业教学研究会</w:t>
            </w:r>
            <w:r w:rsidRPr="001D76B6">
              <w:rPr>
                <w:rFonts w:ascii="仿宋" w:eastAsia="仿宋" w:hAnsi="仿宋"/>
                <w:color w:val="000000"/>
                <w:sz w:val="24"/>
              </w:rPr>
              <w:t>2015</w:t>
            </w:r>
            <w:r w:rsidRPr="001D76B6">
              <w:rPr>
                <w:rFonts w:ascii="仿宋" w:eastAsia="仿宋" w:hAnsi="仿宋" w:hint="eastAsia"/>
                <w:color w:val="000000"/>
                <w:sz w:val="24"/>
              </w:rPr>
              <w:t>年</w:t>
            </w:r>
            <w:r w:rsidRPr="001D76B6">
              <w:rPr>
                <w:rFonts w:ascii="仿宋" w:eastAsia="仿宋" w:hAnsi="仿宋"/>
                <w:color w:val="000000"/>
                <w:sz w:val="24"/>
              </w:rPr>
              <w:t>MTI</w:t>
            </w:r>
            <w:r w:rsidRPr="001D76B6">
              <w:rPr>
                <w:rFonts w:ascii="仿宋" w:eastAsia="仿宋" w:hAnsi="仿宋" w:hint="eastAsia"/>
                <w:color w:val="000000"/>
                <w:sz w:val="24"/>
              </w:rPr>
              <w:t>师资培训会</w:t>
            </w:r>
          </w:p>
        </w:tc>
        <w:tc>
          <w:tcPr>
            <w:tcW w:w="883"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2131"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李金莲</w:t>
            </w:r>
          </w:p>
        </w:tc>
      </w:tr>
      <w:tr w:rsidR="00C1757F" w:rsidRPr="001D76B6" w:rsidTr="00CA52B9">
        <w:tc>
          <w:tcPr>
            <w:tcW w:w="1368"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2015</w:t>
            </w:r>
            <w:r w:rsidRPr="001D76B6">
              <w:rPr>
                <w:rFonts w:ascii="仿宋" w:eastAsia="仿宋" w:hAnsi="仿宋" w:cs="宋体" w:hint="eastAsia"/>
                <w:color w:val="000000"/>
                <w:kern w:val="0"/>
                <w:sz w:val="24"/>
              </w:rPr>
              <w:t>年</w:t>
            </w:r>
          </w:p>
        </w:tc>
        <w:tc>
          <w:tcPr>
            <w:tcW w:w="414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山东省日语翻译人才培训（省外办）</w:t>
            </w:r>
          </w:p>
        </w:tc>
        <w:tc>
          <w:tcPr>
            <w:tcW w:w="883"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2</w:t>
            </w:r>
          </w:p>
        </w:tc>
        <w:tc>
          <w:tcPr>
            <w:tcW w:w="2131"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李金莲、吴松梅</w:t>
            </w:r>
          </w:p>
        </w:tc>
      </w:tr>
      <w:tr w:rsidR="00C1757F" w:rsidRPr="001D76B6" w:rsidTr="00CA52B9">
        <w:tc>
          <w:tcPr>
            <w:tcW w:w="1368"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2015</w:t>
            </w:r>
            <w:r w:rsidRPr="001D76B6">
              <w:rPr>
                <w:rFonts w:ascii="仿宋" w:eastAsia="仿宋" w:hAnsi="仿宋" w:cs="宋体" w:hint="eastAsia"/>
                <w:color w:val="000000"/>
                <w:kern w:val="0"/>
                <w:sz w:val="24"/>
              </w:rPr>
              <w:t>年</w:t>
            </w:r>
          </w:p>
        </w:tc>
        <w:tc>
          <w:tcPr>
            <w:tcW w:w="414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shd w:val="clear" w:color="auto" w:fill="FFFFFF"/>
              </w:rPr>
              <w:t>全经簿记三级讲师培训（中国海洋大学）</w:t>
            </w:r>
          </w:p>
        </w:tc>
        <w:tc>
          <w:tcPr>
            <w:tcW w:w="883"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2131"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郭海红</w:t>
            </w:r>
          </w:p>
        </w:tc>
      </w:tr>
      <w:tr w:rsidR="00C1757F" w:rsidRPr="001D76B6" w:rsidTr="00CA52B9">
        <w:tc>
          <w:tcPr>
            <w:tcW w:w="1368"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2014-15</w:t>
            </w:r>
            <w:r w:rsidRPr="001D76B6">
              <w:rPr>
                <w:rFonts w:ascii="仿宋" w:eastAsia="仿宋" w:hAnsi="仿宋" w:cs="宋体" w:hint="eastAsia"/>
                <w:color w:val="000000"/>
                <w:kern w:val="0"/>
                <w:sz w:val="24"/>
              </w:rPr>
              <w:t>年</w:t>
            </w:r>
          </w:p>
        </w:tc>
        <w:tc>
          <w:tcPr>
            <w:tcW w:w="414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hint="eastAsia"/>
                <w:color w:val="000000"/>
                <w:sz w:val="24"/>
              </w:rPr>
              <w:t>日本同志社大学研修（国家留学基金）</w:t>
            </w:r>
          </w:p>
        </w:tc>
        <w:tc>
          <w:tcPr>
            <w:tcW w:w="883"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2131"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肖霞</w:t>
            </w:r>
          </w:p>
        </w:tc>
      </w:tr>
      <w:tr w:rsidR="00C1757F" w:rsidRPr="001D76B6" w:rsidTr="00CA52B9">
        <w:tc>
          <w:tcPr>
            <w:tcW w:w="1368"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2014</w:t>
            </w:r>
            <w:r w:rsidRPr="001D76B6">
              <w:rPr>
                <w:rFonts w:ascii="仿宋" w:eastAsia="仿宋" w:hAnsi="仿宋" w:cs="宋体" w:hint="eastAsia"/>
                <w:color w:val="000000"/>
                <w:kern w:val="0"/>
                <w:sz w:val="24"/>
              </w:rPr>
              <w:t>年</w:t>
            </w:r>
          </w:p>
        </w:tc>
        <w:tc>
          <w:tcPr>
            <w:tcW w:w="414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shd w:val="clear" w:color="auto" w:fill="FFFFFF"/>
              </w:rPr>
              <w:t>21</w:t>
            </w:r>
            <w:r w:rsidRPr="001D76B6">
              <w:rPr>
                <w:rFonts w:ascii="仿宋" w:eastAsia="仿宋" w:hAnsi="仿宋" w:cs="宋体" w:hint="eastAsia"/>
                <w:color w:val="000000"/>
                <w:kern w:val="0"/>
                <w:sz w:val="24"/>
                <w:shd w:val="clear" w:color="auto" w:fill="FFFFFF"/>
              </w:rPr>
              <w:t>世纪日本研究的前景与课题（北外）</w:t>
            </w:r>
          </w:p>
        </w:tc>
        <w:tc>
          <w:tcPr>
            <w:tcW w:w="883"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2131"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郭海红</w:t>
            </w:r>
          </w:p>
        </w:tc>
      </w:tr>
      <w:tr w:rsidR="00C1757F" w:rsidRPr="001D76B6" w:rsidTr="00CA52B9">
        <w:tc>
          <w:tcPr>
            <w:tcW w:w="1368"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lastRenderedPageBreak/>
              <w:t>2014</w:t>
            </w:r>
            <w:r w:rsidRPr="001D76B6">
              <w:rPr>
                <w:rFonts w:ascii="仿宋" w:eastAsia="仿宋" w:hAnsi="仿宋" w:cs="宋体" w:hint="eastAsia"/>
                <w:color w:val="000000"/>
                <w:kern w:val="0"/>
                <w:sz w:val="24"/>
              </w:rPr>
              <w:t>年</w:t>
            </w:r>
          </w:p>
        </w:tc>
        <w:tc>
          <w:tcPr>
            <w:tcW w:w="414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中国民俗学会第八届代表大会暨</w:t>
            </w:r>
            <w:r w:rsidRPr="001D76B6">
              <w:rPr>
                <w:rFonts w:ascii="仿宋" w:eastAsia="仿宋" w:hAnsi="仿宋" w:cs="宋体"/>
                <w:color w:val="000000"/>
                <w:kern w:val="0"/>
                <w:sz w:val="24"/>
              </w:rPr>
              <w:t>2014</w:t>
            </w:r>
            <w:r w:rsidRPr="001D76B6">
              <w:rPr>
                <w:rFonts w:ascii="仿宋" w:eastAsia="仿宋" w:hAnsi="仿宋" w:cs="宋体" w:hint="eastAsia"/>
                <w:color w:val="000000"/>
                <w:kern w:val="0"/>
                <w:sz w:val="24"/>
              </w:rPr>
              <w:t>年年会</w:t>
            </w:r>
          </w:p>
        </w:tc>
        <w:tc>
          <w:tcPr>
            <w:tcW w:w="883"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2131"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郭海红</w:t>
            </w:r>
          </w:p>
        </w:tc>
      </w:tr>
      <w:tr w:rsidR="00C1757F" w:rsidRPr="001D76B6" w:rsidTr="00CA52B9">
        <w:tc>
          <w:tcPr>
            <w:tcW w:w="1368"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2014</w:t>
            </w:r>
            <w:r w:rsidRPr="001D76B6">
              <w:rPr>
                <w:rFonts w:ascii="仿宋" w:eastAsia="仿宋" w:hAnsi="仿宋" w:cs="宋体" w:hint="eastAsia"/>
                <w:color w:val="000000"/>
                <w:kern w:val="0"/>
                <w:sz w:val="24"/>
              </w:rPr>
              <w:t>年</w:t>
            </w:r>
          </w:p>
        </w:tc>
        <w:tc>
          <w:tcPr>
            <w:tcW w:w="4140"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hint="eastAsia"/>
                <w:color w:val="000000"/>
                <w:sz w:val="24"/>
              </w:rPr>
              <w:t>中国大学日语教师进修（日本）</w:t>
            </w:r>
          </w:p>
        </w:tc>
        <w:tc>
          <w:tcPr>
            <w:tcW w:w="883"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2131"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王慧荣</w:t>
            </w:r>
          </w:p>
        </w:tc>
      </w:tr>
      <w:tr w:rsidR="00C1757F" w:rsidRPr="001D76B6" w:rsidTr="00CA52B9">
        <w:tc>
          <w:tcPr>
            <w:tcW w:w="1368"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2014</w:t>
            </w:r>
            <w:r w:rsidRPr="001D76B6">
              <w:rPr>
                <w:rFonts w:ascii="仿宋" w:eastAsia="仿宋" w:hAnsi="仿宋" w:cs="宋体" w:hint="eastAsia"/>
                <w:color w:val="000000"/>
                <w:kern w:val="0"/>
                <w:sz w:val="24"/>
              </w:rPr>
              <w:t>年</w:t>
            </w:r>
          </w:p>
        </w:tc>
        <w:tc>
          <w:tcPr>
            <w:tcW w:w="4140" w:type="dxa"/>
          </w:tcPr>
          <w:p w:rsidR="00C1757F" w:rsidRPr="001D76B6" w:rsidRDefault="00C1757F" w:rsidP="001D76B6">
            <w:pPr>
              <w:spacing w:line="560" w:lineRule="exact"/>
              <w:contextualSpacing/>
              <w:rPr>
                <w:rFonts w:ascii="仿宋" w:eastAsia="仿宋" w:hAnsi="仿宋"/>
                <w:color w:val="000000"/>
                <w:sz w:val="24"/>
              </w:rPr>
            </w:pPr>
            <w:r w:rsidRPr="001D76B6">
              <w:rPr>
                <w:rFonts w:ascii="仿宋" w:eastAsia="仿宋" w:hAnsi="仿宋" w:hint="eastAsia"/>
                <w:color w:val="000000"/>
                <w:sz w:val="24"/>
              </w:rPr>
              <w:t>电子词典在日语教学中的应用学术研讨会（山师</w:t>
            </w:r>
          </w:p>
        </w:tc>
        <w:tc>
          <w:tcPr>
            <w:tcW w:w="883"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2131"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李金莲</w:t>
            </w:r>
          </w:p>
        </w:tc>
      </w:tr>
      <w:tr w:rsidR="00C1757F" w:rsidRPr="001D76B6" w:rsidTr="00CA52B9">
        <w:tc>
          <w:tcPr>
            <w:tcW w:w="1368"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2012</w:t>
            </w:r>
            <w:r w:rsidRPr="001D76B6">
              <w:rPr>
                <w:rFonts w:ascii="仿宋" w:eastAsia="仿宋" w:hAnsi="仿宋" w:cs="宋体" w:hint="eastAsia"/>
                <w:color w:val="000000"/>
                <w:kern w:val="0"/>
                <w:sz w:val="24"/>
              </w:rPr>
              <w:t>年</w:t>
            </w:r>
          </w:p>
        </w:tc>
        <w:tc>
          <w:tcPr>
            <w:tcW w:w="4140" w:type="dxa"/>
          </w:tcPr>
          <w:p w:rsidR="00C1757F" w:rsidRPr="001D76B6" w:rsidRDefault="00C1757F" w:rsidP="001D76B6">
            <w:pPr>
              <w:spacing w:line="560" w:lineRule="exact"/>
              <w:contextualSpacing/>
              <w:rPr>
                <w:rFonts w:ascii="仿宋" w:eastAsia="仿宋" w:hAnsi="仿宋"/>
                <w:color w:val="000000"/>
                <w:sz w:val="24"/>
              </w:rPr>
            </w:pPr>
            <w:r w:rsidRPr="001D76B6">
              <w:rPr>
                <w:rFonts w:ascii="仿宋" w:eastAsia="仿宋" w:hAnsi="仿宋" w:hint="eastAsia"/>
                <w:color w:val="000000"/>
                <w:sz w:val="24"/>
                <w:shd w:val="clear" w:color="auto" w:fill="FFFFFF"/>
              </w:rPr>
              <w:t>教育部全国高校日语教师研修班</w:t>
            </w:r>
          </w:p>
        </w:tc>
        <w:tc>
          <w:tcPr>
            <w:tcW w:w="883"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color w:val="000000"/>
                <w:kern w:val="0"/>
                <w:sz w:val="24"/>
              </w:rPr>
              <w:t>1</w:t>
            </w:r>
          </w:p>
        </w:tc>
        <w:tc>
          <w:tcPr>
            <w:tcW w:w="2131" w:type="dxa"/>
          </w:tcPr>
          <w:p w:rsidR="00C1757F" w:rsidRPr="001D76B6" w:rsidRDefault="00C1757F" w:rsidP="001D76B6">
            <w:pPr>
              <w:spacing w:line="560" w:lineRule="exact"/>
              <w:contextualSpacing/>
              <w:rPr>
                <w:rFonts w:ascii="仿宋" w:eastAsia="仿宋" w:hAnsi="仿宋" w:cs="宋体"/>
                <w:color w:val="000000"/>
                <w:kern w:val="0"/>
                <w:sz w:val="24"/>
              </w:rPr>
            </w:pPr>
            <w:r w:rsidRPr="001D76B6">
              <w:rPr>
                <w:rFonts w:ascii="仿宋" w:eastAsia="仿宋" w:hAnsi="仿宋" w:cs="宋体" w:hint="eastAsia"/>
                <w:color w:val="000000"/>
                <w:kern w:val="0"/>
                <w:sz w:val="24"/>
              </w:rPr>
              <w:t>秦春芳</w:t>
            </w:r>
          </w:p>
        </w:tc>
      </w:tr>
    </w:tbl>
    <w:p w:rsidR="00C1757F" w:rsidRPr="001D76B6" w:rsidRDefault="00C1757F" w:rsidP="001D76B6">
      <w:pPr>
        <w:adjustRightInd w:val="0"/>
        <w:spacing w:line="560" w:lineRule="exact"/>
        <w:contextualSpacing/>
        <w:rPr>
          <w:rFonts w:ascii="仿宋" w:eastAsia="仿宋" w:hAnsi="仿宋"/>
          <w:sz w:val="32"/>
          <w:szCs w:val="32"/>
        </w:rPr>
      </w:pPr>
    </w:p>
    <w:p w:rsidR="00C1757F" w:rsidRPr="001D76B6" w:rsidRDefault="00C1757F" w:rsidP="001D76B6">
      <w:pPr>
        <w:adjustRightInd w:val="0"/>
        <w:spacing w:line="560" w:lineRule="exact"/>
        <w:ind w:firstLineChars="177" w:firstLine="566"/>
        <w:contextualSpacing/>
        <w:rPr>
          <w:rFonts w:ascii="仿宋" w:eastAsia="仿宋" w:hAnsi="仿宋"/>
          <w:sz w:val="32"/>
          <w:szCs w:val="32"/>
        </w:rPr>
      </w:pPr>
      <w:r w:rsidRPr="001D76B6">
        <w:rPr>
          <w:rFonts w:ascii="仿宋" w:eastAsia="仿宋" w:hAnsi="仿宋" w:hint="eastAsia"/>
          <w:sz w:val="32"/>
          <w:szCs w:val="32"/>
        </w:rPr>
        <w:t>（四）实习基地建设</w:t>
      </w:r>
    </w:p>
    <w:p w:rsidR="00C1757F" w:rsidRPr="001D76B6" w:rsidRDefault="00C1757F" w:rsidP="001D76B6">
      <w:pPr>
        <w:adjustRightInd w:val="0"/>
        <w:spacing w:line="560" w:lineRule="exact"/>
        <w:ind w:firstLineChars="200" w:firstLine="640"/>
        <w:contextualSpacing/>
        <w:rPr>
          <w:rFonts w:ascii="仿宋" w:eastAsia="仿宋" w:hAnsi="仿宋"/>
          <w:sz w:val="32"/>
          <w:szCs w:val="32"/>
        </w:rPr>
      </w:pPr>
      <w:r w:rsidRPr="001D76B6">
        <w:rPr>
          <w:rFonts w:ascii="仿宋" w:eastAsia="仿宋" w:hAnsi="仿宋" w:hint="eastAsia"/>
          <w:sz w:val="32"/>
          <w:szCs w:val="32"/>
        </w:rPr>
        <w:t>指标解释：校内外实习基地的名称和数量变化情况、实习基地建设的投入变化情况等。</w:t>
      </w:r>
    </w:p>
    <w:tbl>
      <w:tblPr>
        <w:tblW w:w="45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5"/>
        <w:gridCol w:w="3541"/>
        <w:gridCol w:w="1618"/>
        <w:gridCol w:w="2068"/>
        <w:gridCol w:w="989"/>
      </w:tblGrid>
      <w:tr w:rsidR="00C1757F" w:rsidRPr="001D76B6" w:rsidTr="00477483">
        <w:tc>
          <w:tcPr>
            <w:tcW w:w="471" w:type="pct"/>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序号</w:t>
            </w:r>
          </w:p>
        </w:tc>
        <w:tc>
          <w:tcPr>
            <w:tcW w:w="1952" w:type="pct"/>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基地名称</w:t>
            </w:r>
          </w:p>
        </w:tc>
        <w:tc>
          <w:tcPr>
            <w:tcW w:w="892" w:type="pct"/>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建立时间</w:t>
            </w:r>
          </w:p>
        </w:tc>
        <w:tc>
          <w:tcPr>
            <w:tcW w:w="1140" w:type="pct"/>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实习专业方向</w:t>
            </w:r>
          </w:p>
        </w:tc>
        <w:tc>
          <w:tcPr>
            <w:tcW w:w="545" w:type="pct"/>
            <w:vAlign w:val="center"/>
          </w:tcPr>
          <w:p w:rsidR="00C1757F" w:rsidRPr="001D76B6" w:rsidRDefault="00C1757F" w:rsidP="001D76B6">
            <w:pPr>
              <w:adjustRightInd w:val="0"/>
              <w:spacing w:line="560" w:lineRule="exact"/>
              <w:contextualSpacing/>
              <w:rPr>
                <w:rFonts w:ascii="仿宋" w:eastAsia="仿宋" w:hAnsi="仿宋"/>
                <w:sz w:val="24"/>
              </w:rPr>
            </w:pPr>
            <w:r w:rsidRPr="001D76B6">
              <w:rPr>
                <w:rFonts w:ascii="仿宋" w:eastAsia="仿宋" w:hAnsi="仿宋" w:hint="eastAsia"/>
                <w:sz w:val="24"/>
              </w:rPr>
              <w:t>容量</w:t>
            </w:r>
          </w:p>
        </w:tc>
      </w:tr>
      <w:tr w:rsidR="00C1757F" w:rsidRPr="001D76B6" w:rsidTr="00477483">
        <w:trPr>
          <w:trHeight w:val="535"/>
        </w:trPr>
        <w:tc>
          <w:tcPr>
            <w:tcW w:w="471" w:type="pct"/>
            <w:vAlign w:val="center"/>
          </w:tcPr>
          <w:p w:rsidR="00C1757F" w:rsidRPr="001D76B6" w:rsidRDefault="00C1757F" w:rsidP="001D76B6">
            <w:pPr>
              <w:adjustRightInd w:val="0"/>
              <w:spacing w:line="560" w:lineRule="exact"/>
              <w:contextualSpacing/>
              <w:rPr>
                <w:rFonts w:ascii="仿宋" w:eastAsia="仿宋" w:hAnsi="仿宋"/>
                <w:sz w:val="24"/>
              </w:rPr>
            </w:pPr>
          </w:p>
        </w:tc>
        <w:tc>
          <w:tcPr>
            <w:tcW w:w="1952" w:type="pct"/>
            <w:vAlign w:val="center"/>
          </w:tcPr>
          <w:p w:rsidR="00C1757F" w:rsidRPr="001D76B6" w:rsidRDefault="00C1757F" w:rsidP="001D76B6">
            <w:pPr>
              <w:adjustRightInd w:val="0"/>
              <w:spacing w:line="560" w:lineRule="exact"/>
              <w:contextualSpacing/>
              <w:rPr>
                <w:rFonts w:ascii="仿宋" w:eastAsia="仿宋" w:hAnsi="仿宋"/>
                <w:sz w:val="24"/>
              </w:rPr>
            </w:pPr>
          </w:p>
        </w:tc>
        <w:tc>
          <w:tcPr>
            <w:tcW w:w="892" w:type="pct"/>
          </w:tcPr>
          <w:p w:rsidR="00C1757F" w:rsidRPr="001D76B6" w:rsidRDefault="00C1757F" w:rsidP="001D76B6">
            <w:pPr>
              <w:adjustRightInd w:val="0"/>
              <w:spacing w:line="560" w:lineRule="exact"/>
              <w:contextualSpacing/>
              <w:rPr>
                <w:rFonts w:ascii="仿宋" w:eastAsia="仿宋" w:hAnsi="仿宋"/>
                <w:sz w:val="24"/>
              </w:rPr>
            </w:pPr>
          </w:p>
        </w:tc>
        <w:tc>
          <w:tcPr>
            <w:tcW w:w="1140" w:type="pct"/>
            <w:vAlign w:val="center"/>
          </w:tcPr>
          <w:p w:rsidR="00C1757F" w:rsidRPr="001D76B6" w:rsidRDefault="00C1757F" w:rsidP="001D76B6">
            <w:pPr>
              <w:adjustRightInd w:val="0"/>
              <w:spacing w:line="560" w:lineRule="exact"/>
              <w:contextualSpacing/>
              <w:rPr>
                <w:rFonts w:ascii="仿宋" w:eastAsia="仿宋" w:hAnsi="仿宋"/>
                <w:sz w:val="24"/>
              </w:rPr>
            </w:pPr>
          </w:p>
        </w:tc>
        <w:tc>
          <w:tcPr>
            <w:tcW w:w="545" w:type="pct"/>
            <w:vAlign w:val="center"/>
          </w:tcPr>
          <w:p w:rsidR="00C1757F" w:rsidRPr="001D76B6" w:rsidRDefault="00C1757F" w:rsidP="001D76B6">
            <w:pPr>
              <w:adjustRightInd w:val="0"/>
              <w:spacing w:line="560" w:lineRule="exact"/>
              <w:contextualSpacing/>
              <w:rPr>
                <w:rFonts w:ascii="仿宋" w:eastAsia="仿宋" w:hAnsi="仿宋"/>
                <w:sz w:val="24"/>
              </w:rPr>
            </w:pPr>
          </w:p>
        </w:tc>
      </w:tr>
    </w:tbl>
    <w:p w:rsidR="00C1757F" w:rsidRPr="001D76B6" w:rsidRDefault="00C1757F" w:rsidP="001D76B6">
      <w:pPr>
        <w:adjustRightInd w:val="0"/>
        <w:spacing w:line="560" w:lineRule="exact"/>
        <w:ind w:firstLineChars="177" w:firstLine="566"/>
        <w:contextualSpacing/>
        <w:rPr>
          <w:rFonts w:ascii="仿宋" w:eastAsia="仿宋" w:hAnsi="仿宋"/>
          <w:sz w:val="32"/>
          <w:szCs w:val="32"/>
        </w:rPr>
      </w:pPr>
      <w:r w:rsidRPr="001D76B6">
        <w:rPr>
          <w:rFonts w:ascii="仿宋" w:eastAsia="仿宋" w:hAnsi="仿宋" w:hint="eastAsia"/>
          <w:sz w:val="32"/>
          <w:szCs w:val="32"/>
        </w:rPr>
        <w:t>（五）信息化建设</w:t>
      </w:r>
    </w:p>
    <w:p w:rsidR="00C1757F" w:rsidRPr="001D76B6" w:rsidRDefault="00C1757F" w:rsidP="001D76B6">
      <w:pPr>
        <w:adjustRightInd w:val="0"/>
        <w:spacing w:line="560" w:lineRule="exact"/>
        <w:ind w:firstLineChars="200" w:firstLine="640"/>
        <w:contextualSpacing/>
        <w:rPr>
          <w:rFonts w:ascii="仿宋" w:eastAsia="仿宋" w:hAnsi="仿宋"/>
          <w:bCs/>
          <w:smallCaps/>
          <w:sz w:val="32"/>
          <w:szCs w:val="32"/>
        </w:rPr>
      </w:pPr>
      <w:r w:rsidRPr="001D76B6">
        <w:rPr>
          <w:rFonts w:ascii="仿宋" w:eastAsia="仿宋" w:hAnsi="仿宋" w:hint="eastAsia"/>
          <w:bCs/>
          <w:smallCaps/>
          <w:sz w:val="32"/>
          <w:szCs w:val="32"/>
        </w:rPr>
        <w:t>全专业老师积极参与了校园网上课堂资源建设。</w:t>
      </w:r>
    </w:p>
    <w:p w:rsidR="001D76B6" w:rsidRDefault="001D76B6" w:rsidP="001D76B6">
      <w:pPr>
        <w:adjustRightInd w:val="0"/>
        <w:spacing w:line="560" w:lineRule="exact"/>
        <w:ind w:firstLineChars="200" w:firstLine="643"/>
        <w:contextualSpacing/>
        <w:rPr>
          <w:rFonts w:ascii="仿宋" w:eastAsia="仿宋" w:hAnsi="仿宋" w:hint="eastAsia"/>
          <w:b/>
          <w:sz w:val="32"/>
          <w:szCs w:val="32"/>
        </w:rPr>
      </w:pPr>
    </w:p>
    <w:p w:rsidR="00C1757F" w:rsidRPr="001D76B6" w:rsidRDefault="00C1757F" w:rsidP="001D76B6">
      <w:pPr>
        <w:adjustRightInd w:val="0"/>
        <w:spacing w:line="560" w:lineRule="exact"/>
        <w:ind w:firstLineChars="200" w:firstLine="643"/>
        <w:contextualSpacing/>
        <w:rPr>
          <w:rFonts w:ascii="仿宋" w:eastAsia="仿宋" w:hAnsi="仿宋"/>
          <w:b/>
          <w:sz w:val="32"/>
          <w:szCs w:val="32"/>
        </w:rPr>
      </w:pPr>
      <w:r w:rsidRPr="001D76B6">
        <w:rPr>
          <w:rFonts w:ascii="仿宋" w:eastAsia="仿宋" w:hAnsi="仿宋" w:hint="eastAsia"/>
          <w:b/>
          <w:sz w:val="32"/>
          <w:szCs w:val="32"/>
        </w:rPr>
        <w:t>四、培养机制与特色（产学研协同育人机制、合作办学、教学管理等）</w:t>
      </w:r>
      <w:r w:rsidRPr="001D76B6">
        <w:rPr>
          <w:rFonts w:ascii="仿宋" w:eastAsia="仿宋" w:hAnsi="仿宋"/>
          <w:b/>
          <w:sz w:val="32"/>
          <w:szCs w:val="32"/>
        </w:rPr>
        <w:t xml:space="preserve"> </w:t>
      </w:r>
    </w:p>
    <w:p w:rsidR="00C1757F" w:rsidRPr="001D76B6" w:rsidRDefault="00C1757F" w:rsidP="001D76B6">
      <w:pPr>
        <w:adjustRightInd w:val="0"/>
        <w:spacing w:line="560" w:lineRule="exact"/>
        <w:ind w:firstLineChars="177" w:firstLine="566"/>
        <w:contextualSpacing/>
        <w:rPr>
          <w:rFonts w:ascii="仿宋" w:eastAsia="仿宋" w:hAnsi="仿宋"/>
          <w:sz w:val="32"/>
          <w:szCs w:val="32"/>
        </w:rPr>
      </w:pPr>
      <w:r w:rsidRPr="001D76B6">
        <w:rPr>
          <w:rFonts w:ascii="仿宋" w:eastAsia="仿宋" w:hAnsi="仿宋" w:hint="eastAsia"/>
          <w:sz w:val="32"/>
          <w:szCs w:val="32"/>
        </w:rPr>
        <w:t>（一）合作办学</w:t>
      </w:r>
    </w:p>
    <w:p w:rsidR="00C1757F" w:rsidRPr="001D76B6" w:rsidRDefault="00C1757F" w:rsidP="001D76B6">
      <w:pPr>
        <w:adjustRightInd w:val="0"/>
        <w:spacing w:line="560" w:lineRule="exact"/>
        <w:ind w:leftChars="142" w:left="298" w:firstLineChars="150" w:firstLine="480"/>
        <w:contextualSpacing/>
        <w:rPr>
          <w:rFonts w:ascii="仿宋" w:eastAsia="仿宋" w:hAnsi="仿宋" w:cs="宋体"/>
          <w:sz w:val="32"/>
          <w:szCs w:val="32"/>
        </w:rPr>
      </w:pPr>
      <w:r w:rsidRPr="001D76B6">
        <w:rPr>
          <w:rFonts w:ascii="仿宋" w:eastAsia="仿宋" w:hAnsi="仿宋" w:hint="eastAsia"/>
          <w:sz w:val="32"/>
          <w:szCs w:val="32"/>
        </w:rPr>
        <w:t>山东大学日语专业与吉林大学、东北大学等学校合作办学，为学生提供了</w:t>
      </w:r>
      <w:r w:rsidRPr="001D76B6">
        <w:rPr>
          <w:rFonts w:ascii="仿宋" w:eastAsia="仿宋" w:hAnsi="仿宋" w:cs="宋体" w:hint="eastAsia"/>
          <w:sz w:val="32"/>
          <w:szCs w:val="32"/>
        </w:rPr>
        <w:t>第二校园经历。</w:t>
      </w:r>
    </w:p>
    <w:p w:rsidR="00C1757F" w:rsidRPr="001D76B6" w:rsidRDefault="00C1757F" w:rsidP="001D76B6">
      <w:pPr>
        <w:adjustRightInd w:val="0"/>
        <w:spacing w:line="560" w:lineRule="exact"/>
        <w:ind w:leftChars="142" w:left="298" w:firstLineChars="150" w:firstLine="480"/>
        <w:contextualSpacing/>
        <w:rPr>
          <w:rFonts w:ascii="仿宋" w:eastAsia="仿宋" w:hAnsi="仿宋" w:cs="宋体"/>
          <w:sz w:val="32"/>
          <w:szCs w:val="32"/>
        </w:rPr>
      </w:pPr>
      <w:r w:rsidRPr="001D76B6">
        <w:rPr>
          <w:rFonts w:ascii="仿宋" w:eastAsia="仿宋" w:hAnsi="仿宋" w:cs="宋体" w:hint="eastAsia"/>
          <w:sz w:val="32"/>
          <w:szCs w:val="32"/>
        </w:rPr>
        <w:t>山东大学还与日本早稻田大学、九州大学等知名海外院校进行合作，每年为近半数日语系学生提供了海外交换留学的机会。</w:t>
      </w:r>
    </w:p>
    <w:p w:rsidR="00C1757F" w:rsidRPr="001D76B6" w:rsidRDefault="00C1757F" w:rsidP="001D76B6">
      <w:pPr>
        <w:adjustRightInd w:val="0"/>
        <w:spacing w:line="560" w:lineRule="exact"/>
        <w:ind w:leftChars="85" w:left="178" w:firstLineChars="177" w:firstLine="566"/>
        <w:contextualSpacing/>
        <w:rPr>
          <w:rFonts w:ascii="仿宋" w:eastAsia="仿宋" w:hAnsi="仿宋"/>
          <w:sz w:val="32"/>
          <w:szCs w:val="32"/>
        </w:rPr>
      </w:pPr>
      <w:r w:rsidRPr="001D76B6">
        <w:rPr>
          <w:rFonts w:ascii="仿宋" w:eastAsia="仿宋" w:hAnsi="仿宋" w:hint="eastAsia"/>
          <w:sz w:val="32"/>
          <w:szCs w:val="32"/>
        </w:rPr>
        <w:t>（二）教学管理</w:t>
      </w:r>
    </w:p>
    <w:p w:rsidR="00C1757F" w:rsidRPr="001D76B6" w:rsidRDefault="00C1757F" w:rsidP="001D76B6">
      <w:pPr>
        <w:adjustRightInd w:val="0"/>
        <w:spacing w:line="560" w:lineRule="exact"/>
        <w:ind w:leftChars="85" w:left="178"/>
        <w:contextualSpacing/>
        <w:rPr>
          <w:rFonts w:ascii="仿宋" w:eastAsia="仿宋" w:hAnsi="仿宋"/>
          <w:sz w:val="32"/>
          <w:szCs w:val="32"/>
        </w:rPr>
      </w:pPr>
      <w:r w:rsidRPr="001D76B6">
        <w:rPr>
          <w:rFonts w:ascii="仿宋" w:eastAsia="仿宋" w:hAnsi="仿宋"/>
          <w:sz w:val="32"/>
          <w:szCs w:val="32"/>
        </w:rPr>
        <w:t xml:space="preserve">    </w:t>
      </w:r>
      <w:r w:rsidRPr="001D76B6">
        <w:rPr>
          <w:rFonts w:ascii="仿宋" w:eastAsia="仿宋" w:hAnsi="仿宋" w:hint="eastAsia"/>
          <w:sz w:val="32"/>
          <w:szCs w:val="32"/>
        </w:rPr>
        <w:t>山东大学日语专业主要特色体现在，实际与理论并重、现代与古</w:t>
      </w:r>
      <w:r w:rsidRPr="001D76B6">
        <w:rPr>
          <w:rFonts w:ascii="仿宋" w:eastAsia="仿宋" w:hAnsi="仿宋" w:hint="eastAsia"/>
          <w:sz w:val="32"/>
          <w:szCs w:val="32"/>
        </w:rPr>
        <w:lastRenderedPageBreak/>
        <w:t>代并重、语言文学与文化并重</w:t>
      </w:r>
      <w:r w:rsidRPr="001D76B6">
        <w:rPr>
          <w:rFonts w:ascii="仿宋" w:eastAsia="仿宋" w:hAnsi="仿宋"/>
          <w:sz w:val="32"/>
          <w:szCs w:val="32"/>
        </w:rPr>
        <w:t>3</w:t>
      </w:r>
      <w:r w:rsidRPr="001D76B6">
        <w:rPr>
          <w:rFonts w:ascii="仿宋" w:eastAsia="仿宋" w:hAnsi="仿宋" w:hint="eastAsia"/>
          <w:sz w:val="32"/>
          <w:szCs w:val="32"/>
        </w:rPr>
        <w:t>个并重上。做到了注重传统，又与时俱进。尤其注重本科生教学。</w:t>
      </w:r>
    </w:p>
    <w:p w:rsidR="00C1757F" w:rsidRPr="001D76B6" w:rsidRDefault="00C1757F" w:rsidP="001D76B6">
      <w:pPr>
        <w:adjustRightInd w:val="0"/>
        <w:spacing w:line="560" w:lineRule="exact"/>
        <w:ind w:leftChars="85" w:left="178"/>
        <w:contextualSpacing/>
        <w:rPr>
          <w:rFonts w:ascii="仿宋" w:eastAsia="仿宋" w:hAnsi="仿宋"/>
          <w:color w:val="000000"/>
          <w:sz w:val="32"/>
          <w:szCs w:val="32"/>
        </w:rPr>
      </w:pPr>
      <w:r w:rsidRPr="001D76B6">
        <w:rPr>
          <w:rFonts w:ascii="仿宋" w:eastAsia="仿宋" w:hAnsi="仿宋"/>
          <w:color w:val="FF0000"/>
          <w:sz w:val="32"/>
          <w:szCs w:val="32"/>
        </w:rPr>
        <w:t xml:space="preserve">    </w:t>
      </w:r>
      <w:r w:rsidRPr="001D76B6">
        <w:rPr>
          <w:rFonts w:ascii="仿宋" w:eastAsia="仿宋" w:hAnsi="仿宋" w:hint="eastAsia"/>
          <w:color w:val="000000"/>
          <w:sz w:val="32"/>
          <w:szCs w:val="32"/>
        </w:rPr>
        <w:t>教学管理方面，实行了班主任制与导师制结合的双保险机制，对学生进行从大一入学到大四毕业期间的跟踪连贯辅导。</w:t>
      </w:r>
    </w:p>
    <w:p w:rsidR="00C1757F" w:rsidRPr="001D76B6" w:rsidRDefault="00C1757F" w:rsidP="001D76B6">
      <w:pPr>
        <w:adjustRightInd w:val="0"/>
        <w:spacing w:line="560" w:lineRule="exact"/>
        <w:ind w:firstLineChars="177" w:firstLine="566"/>
        <w:contextualSpacing/>
        <w:rPr>
          <w:rFonts w:ascii="仿宋" w:eastAsia="仿宋" w:hAnsi="仿宋"/>
          <w:sz w:val="32"/>
          <w:szCs w:val="32"/>
        </w:rPr>
      </w:pPr>
      <w:r w:rsidRPr="001D76B6">
        <w:rPr>
          <w:rFonts w:ascii="仿宋" w:eastAsia="仿宋" w:hAnsi="仿宋" w:hint="eastAsia"/>
          <w:sz w:val="32"/>
          <w:szCs w:val="32"/>
        </w:rPr>
        <w:t>（三）产学研协同育人机制</w:t>
      </w:r>
    </w:p>
    <w:p w:rsidR="00C1757F" w:rsidRPr="001D76B6" w:rsidRDefault="00C1757F" w:rsidP="001D76B6">
      <w:pPr>
        <w:adjustRightInd w:val="0"/>
        <w:spacing w:line="560" w:lineRule="exact"/>
        <w:ind w:firstLineChars="200" w:firstLine="640"/>
        <w:contextualSpacing/>
        <w:rPr>
          <w:rFonts w:ascii="仿宋" w:eastAsia="仿宋" w:hAnsi="仿宋" w:cs="宋体"/>
          <w:color w:val="000000"/>
          <w:sz w:val="32"/>
          <w:szCs w:val="32"/>
        </w:rPr>
      </w:pPr>
      <w:r w:rsidRPr="001D76B6">
        <w:rPr>
          <w:rFonts w:ascii="仿宋" w:eastAsia="仿宋" w:hAnsi="仿宋" w:cs="宋体"/>
          <w:color w:val="000000"/>
          <w:sz w:val="32"/>
          <w:szCs w:val="32"/>
        </w:rPr>
        <w:t xml:space="preserve"> </w:t>
      </w:r>
      <w:r w:rsidRPr="001D76B6">
        <w:rPr>
          <w:rFonts w:ascii="仿宋" w:eastAsia="仿宋" w:hAnsi="仿宋" w:cs="宋体" w:hint="eastAsia"/>
          <w:color w:val="000000"/>
          <w:sz w:val="32"/>
          <w:szCs w:val="32"/>
        </w:rPr>
        <w:t>鼓励高年级学生积极参加翻译等社会实践工作。</w:t>
      </w:r>
    </w:p>
    <w:p w:rsidR="00C1757F" w:rsidRPr="001D76B6" w:rsidRDefault="00C1757F" w:rsidP="001D76B6">
      <w:pPr>
        <w:adjustRightInd w:val="0"/>
        <w:spacing w:line="560" w:lineRule="exact"/>
        <w:ind w:firstLineChars="177" w:firstLine="566"/>
        <w:contextualSpacing/>
        <w:rPr>
          <w:rFonts w:ascii="仿宋" w:eastAsia="仿宋" w:hAnsi="仿宋"/>
          <w:sz w:val="32"/>
          <w:szCs w:val="32"/>
        </w:rPr>
      </w:pPr>
      <w:r w:rsidRPr="001D76B6">
        <w:rPr>
          <w:rFonts w:ascii="仿宋" w:eastAsia="仿宋" w:hAnsi="仿宋" w:hint="eastAsia"/>
          <w:sz w:val="32"/>
          <w:szCs w:val="32"/>
        </w:rPr>
        <w:t>（四）“三跨四经历”</w:t>
      </w:r>
      <w:r w:rsidRPr="001D76B6">
        <w:rPr>
          <w:rFonts w:ascii="仿宋" w:eastAsia="仿宋" w:hAnsi="仿宋" w:hint="eastAsia"/>
          <w:color w:val="000000"/>
          <w:sz w:val="32"/>
          <w:szCs w:val="32"/>
        </w:rPr>
        <w:t>人才培养模式</w:t>
      </w:r>
    </w:p>
    <w:tbl>
      <w:tblPr>
        <w:tblW w:w="92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843"/>
        <w:gridCol w:w="1040"/>
        <w:gridCol w:w="1039"/>
        <w:gridCol w:w="1040"/>
        <w:gridCol w:w="1058"/>
        <w:gridCol w:w="992"/>
        <w:gridCol w:w="66"/>
        <w:gridCol w:w="926"/>
        <w:gridCol w:w="66"/>
      </w:tblGrid>
      <w:tr w:rsidR="00C1757F" w:rsidRPr="001D76B6" w:rsidTr="00CE6372">
        <w:trPr>
          <w:gridAfter w:val="1"/>
          <w:wAfter w:w="66" w:type="dxa"/>
          <w:trHeight w:val="278"/>
        </w:trPr>
        <w:tc>
          <w:tcPr>
            <w:tcW w:w="2977" w:type="dxa"/>
            <w:gridSpan w:val="2"/>
            <w:vAlign w:val="center"/>
          </w:tcPr>
          <w:p w:rsidR="00C1757F" w:rsidRPr="001D76B6" w:rsidRDefault="00C1757F" w:rsidP="001D76B6">
            <w:pPr>
              <w:widowControl/>
              <w:spacing w:line="560" w:lineRule="exact"/>
              <w:contextualSpacing/>
              <w:jc w:val="center"/>
              <w:rPr>
                <w:rFonts w:ascii="仿宋" w:eastAsia="仿宋" w:hAnsi="仿宋" w:cs="宋体"/>
                <w:color w:val="000000"/>
                <w:kern w:val="0"/>
                <w:sz w:val="24"/>
              </w:rPr>
            </w:pPr>
            <w:r w:rsidRPr="001D76B6">
              <w:rPr>
                <w:rFonts w:ascii="仿宋" w:eastAsia="仿宋" w:hAnsi="仿宋" w:cs="宋体" w:hint="eastAsia"/>
                <w:color w:val="000000"/>
                <w:kern w:val="0"/>
                <w:sz w:val="24"/>
              </w:rPr>
              <w:t>项目</w:t>
            </w:r>
          </w:p>
        </w:tc>
        <w:tc>
          <w:tcPr>
            <w:tcW w:w="1040" w:type="dxa"/>
            <w:vAlign w:val="center"/>
          </w:tcPr>
          <w:p w:rsidR="00C1757F" w:rsidRPr="001D76B6" w:rsidRDefault="00C1757F" w:rsidP="001D76B6">
            <w:pPr>
              <w:widowControl/>
              <w:spacing w:line="560" w:lineRule="exact"/>
              <w:contextualSpacing/>
              <w:jc w:val="center"/>
              <w:rPr>
                <w:rFonts w:ascii="仿宋" w:eastAsia="仿宋" w:hAnsi="仿宋" w:cs="宋体"/>
                <w:color w:val="000000"/>
                <w:kern w:val="0"/>
                <w:sz w:val="24"/>
              </w:rPr>
            </w:pPr>
            <w:r w:rsidRPr="001D76B6">
              <w:rPr>
                <w:rFonts w:ascii="仿宋" w:eastAsia="仿宋" w:hAnsi="仿宋" w:cs="宋体"/>
                <w:color w:val="000000"/>
                <w:kern w:val="0"/>
                <w:sz w:val="24"/>
              </w:rPr>
              <w:t>2012</w:t>
            </w:r>
            <w:r w:rsidRPr="001D76B6">
              <w:rPr>
                <w:rFonts w:ascii="仿宋" w:eastAsia="仿宋" w:hAnsi="仿宋" w:cs="宋体" w:hint="eastAsia"/>
                <w:color w:val="000000"/>
                <w:kern w:val="0"/>
                <w:sz w:val="24"/>
              </w:rPr>
              <w:t>级</w:t>
            </w:r>
          </w:p>
        </w:tc>
        <w:tc>
          <w:tcPr>
            <w:tcW w:w="1039" w:type="dxa"/>
            <w:vAlign w:val="center"/>
          </w:tcPr>
          <w:p w:rsidR="00C1757F" w:rsidRPr="001D76B6" w:rsidRDefault="00C1757F" w:rsidP="001D76B6">
            <w:pPr>
              <w:widowControl/>
              <w:spacing w:line="560" w:lineRule="exact"/>
              <w:contextualSpacing/>
              <w:jc w:val="center"/>
              <w:rPr>
                <w:rFonts w:ascii="仿宋" w:eastAsia="仿宋" w:hAnsi="仿宋" w:cs="宋体"/>
                <w:color w:val="000000"/>
                <w:kern w:val="0"/>
                <w:sz w:val="24"/>
              </w:rPr>
            </w:pPr>
            <w:r w:rsidRPr="001D76B6">
              <w:rPr>
                <w:rFonts w:ascii="仿宋" w:eastAsia="仿宋" w:hAnsi="仿宋" w:cs="宋体"/>
                <w:color w:val="000000"/>
                <w:kern w:val="0"/>
                <w:sz w:val="24"/>
              </w:rPr>
              <w:t>2013</w:t>
            </w:r>
            <w:r w:rsidRPr="001D76B6">
              <w:rPr>
                <w:rFonts w:ascii="仿宋" w:eastAsia="仿宋" w:hAnsi="仿宋" w:cs="宋体" w:hint="eastAsia"/>
                <w:color w:val="000000"/>
                <w:kern w:val="0"/>
                <w:sz w:val="24"/>
              </w:rPr>
              <w:t>级</w:t>
            </w:r>
          </w:p>
        </w:tc>
        <w:tc>
          <w:tcPr>
            <w:tcW w:w="1040" w:type="dxa"/>
            <w:vAlign w:val="center"/>
          </w:tcPr>
          <w:p w:rsidR="00C1757F" w:rsidRPr="001D76B6" w:rsidRDefault="00C1757F" w:rsidP="001D76B6">
            <w:pPr>
              <w:widowControl/>
              <w:spacing w:line="560" w:lineRule="exact"/>
              <w:contextualSpacing/>
              <w:jc w:val="center"/>
              <w:rPr>
                <w:rFonts w:ascii="仿宋" w:eastAsia="仿宋" w:hAnsi="仿宋" w:cs="宋体"/>
                <w:color w:val="000000"/>
                <w:kern w:val="0"/>
                <w:sz w:val="24"/>
              </w:rPr>
            </w:pPr>
            <w:r w:rsidRPr="001D76B6">
              <w:rPr>
                <w:rFonts w:ascii="仿宋" w:eastAsia="仿宋" w:hAnsi="仿宋" w:cs="宋体"/>
                <w:color w:val="000000"/>
                <w:kern w:val="0"/>
                <w:sz w:val="24"/>
              </w:rPr>
              <w:t>2014</w:t>
            </w:r>
            <w:r w:rsidRPr="001D76B6">
              <w:rPr>
                <w:rFonts w:ascii="仿宋" w:eastAsia="仿宋" w:hAnsi="仿宋" w:cs="宋体" w:hint="eastAsia"/>
                <w:color w:val="000000"/>
                <w:kern w:val="0"/>
                <w:sz w:val="24"/>
              </w:rPr>
              <w:t>级</w:t>
            </w:r>
          </w:p>
        </w:tc>
        <w:tc>
          <w:tcPr>
            <w:tcW w:w="1058" w:type="dxa"/>
            <w:vAlign w:val="center"/>
          </w:tcPr>
          <w:p w:rsidR="00C1757F" w:rsidRPr="001D76B6" w:rsidRDefault="00C1757F" w:rsidP="001D76B6">
            <w:pPr>
              <w:widowControl/>
              <w:spacing w:line="560" w:lineRule="exact"/>
              <w:contextualSpacing/>
              <w:jc w:val="center"/>
              <w:rPr>
                <w:rFonts w:ascii="仿宋" w:eastAsia="仿宋" w:hAnsi="仿宋" w:cs="宋体"/>
                <w:color w:val="000000"/>
                <w:kern w:val="0"/>
                <w:sz w:val="24"/>
              </w:rPr>
            </w:pPr>
            <w:r w:rsidRPr="001D76B6">
              <w:rPr>
                <w:rFonts w:ascii="仿宋" w:eastAsia="仿宋" w:hAnsi="仿宋" w:cs="宋体"/>
                <w:color w:val="000000"/>
                <w:kern w:val="0"/>
                <w:sz w:val="24"/>
              </w:rPr>
              <w:t>2015</w:t>
            </w:r>
            <w:r w:rsidRPr="001D76B6">
              <w:rPr>
                <w:rFonts w:ascii="仿宋" w:eastAsia="仿宋" w:hAnsi="仿宋" w:cs="宋体" w:hint="eastAsia"/>
                <w:color w:val="000000"/>
                <w:kern w:val="0"/>
                <w:sz w:val="24"/>
              </w:rPr>
              <w:t>级</w:t>
            </w:r>
          </w:p>
        </w:tc>
        <w:tc>
          <w:tcPr>
            <w:tcW w:w="992" w:type="dxa"/>
            <w:vAlign w:val="center"/>
          </w:tcPr>
          <w:p w:rsidR="00C1757F" w:rsidRPr="001D76B6" w:rsidRDefault="00C1757F" w:rsidP="001D76B6">
            <w:pPr>
              <w:widowControl/>
              <w:spacing w:line="560" w:lineRule="exact"/>
              <w:contextualSpacing/>
              <w:jc w:val="center"/>
              <w:rPr>
                <w:rFonts w:ascii="仿宋" w:eastAsia="仿宋" w:hAnsi="仿宋" w:cs="宋体"/>
                <w:color w:val="000000"/>
                <w:kern w:val="0"/>
                <w:sz w:val="24"/>
              </w:rPr>
            </w:pPr>
            <w:r w:rsidRPr="001D76B6">
              <w:rPr>
                <w:rFonts w:ascii="仿宋" w:eastAsia="仿宋" w:hAnsi="仿宋" w:cs="宋体"/>
                <w:color w:val="000000"/>
                <w:kern w:val="0"/>
                <w:sz w:val="24"/>
              </w:rPr>
              <w:t>2016</w:t>
            </w:r>
            <w:r w:rsidRPr="001D76B6">
              <w:rPr>
                <w:rFonts w:ascii="仿宋" w:eastAsia="仿宋" w:hAnsi="仿宋" w:cs="宋体" w:hint="eastAsia"/>
                <w:color w:val="000000"/>
                <w:kern w:val="0"/>
                <w:sz w:val="24"/>
              </w:rPr>
              <w:t>级</w:t>
            </w:r>
          </w:p>
        </w:tc>
        <w:tc>
          <w:tcPr>
            <w:tcW w:w="992" w:type="dxa"/>
            <w:gridSpan w:val="2"/>
            <w:vAlign w:val="center"/>
          </w:tcPr>
          <w:p w:rsidR="00C1757F" w:rsidRPr="001D76B6" w:rsidRDefault="00C1757F" w:rsidP="001D76B6">
            <w:pPr>
              <w:widowControl/>
              <w:spacing w:line="560" w:lineRule="exact"/>
              <w:contextualSpacing/>
              <w:jc w:val="center"/>
              <w:rPr>
                <w:rFonts w:ascii="仿宋" w:eastAsia="仿宋" w:hAnsi="仿宋" w:cs="宋体"/>
                <w:color w:val="000000"/>
                <w:kern w:val="0"/>
                <w:sz w:val="24"/>
              </w:rPr>
            </w:pPr>
            <w:r w:rsidRPr="001D76B6">
              <w:rPr>
                <w:rFonts w:ascii="仿宋" w:eastAsia="仿宋" w:hAnsi="仿宋" w:cs="宋体" w:hint="eastAsia"/>
                <w:color w:val="000000"/>
                <w:kern w:val="0"/>
                <w:sz w:val="24"/>
              </w:rPr>
              <w:t>合计</w:t>
            </w:r>
          </w:p>
        </w:tc>
      </w:tr>
      <w:tr w:rsidR="00C1757F" w:rsidRPr="001D76B6" w:rsidTr="00CE6372">
        <w:trPr>
          <w:trHeight w:val="397"/>
        </w:trPr>
        <w:tc>
          <w:tcPr>
            <w:tcW w:w="1134" w:type="dxa"/>
            <w:vMerge w:val="restart"/>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hint="eastAsia"/>
                <w:kern w:val="0"/>
                <w:sz w:val="24"/>
              </w:rPr>
              <w:t>本校学</w:t>
            </w:r>
          </w:p>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hint="eastAsia"/>
                <w:kern w:val="0"/>
                <w:sz w:val="24"/>
              </w:rPr>
              <w:t>习经历</w:t>
            </w:r>
          </w:p>
        </w:tc>
        <w:tc>
          <w:tcPr>
            <w:tcW w:w="1843"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hint="eastAsia"/>
                <w:kern w:val="0"/>
                <w:sz w:val="24"/>
              </w:rPr>
              <w:t>招收人数</w:t>
            </w:r>
          </w:p>
        </w:tc>
        <w:tc>
          <w:tcPr>
            <w:tcW w:w="1040"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039"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040"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058"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058" w:type="dxa"/>
            <w:gridSpan w:val="2"/>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992" w:type="dxa"/>
            <w:gridSpan w:val="2"/>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r>
      <w:tr w:rsidR="00C1757F" w:rsidRPr="001D76B6" w:rsidTr="00CE6372">
        <w:trPr>
          <w:trHeight w:val="405"/>
        </w:trPr>
        <w:tc>
          <w:tcPr>
            <w:tcW w:w="1134" w:type="dxa"/>
            <w:vMerge/>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843"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hint="eastAsia"/>
                <w:kern w:val="0"/>
                <w:sz w:val="24"/>
              </w:rPr>
              <w:t>具有双学位背景</w:t>
            </w:r>
          </w:p>
        </w:tc>
        <w:tc>
          <w:tcPr>
            <w:tcW w:w="1040"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039"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040"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058"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058" w:type="dxa"/>
            <w:gridSpan w:val="2"/>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992" w:type="dxa"/>
            <w:gridSpan w:val="2"/>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r>
      <w:tr w:rsidR="00C1757F" w:rsidRPr="001D76B6" w:rsidTr="00CE6372">
        <w:trPr>
          <w:trHeight w:val="405"/>
        </w:trPr>
        <w:tc>
          <w:tcPr>
            <w:tcW w:w="1134" w:type="dxa"/>
            <w:vMerge w:val="restart"/>
            <w:vAlign w:val="center"/>
          </w:tcPr>
          <w:p w:rsidR="00C1757F" w:rsidRPr="001D76B6" w:rsidRDefault="00C1757F" w:rsidP="001D76B6">
            <w:pPr>
              <w:widowControl/>
              <w:spacing w:line="560" w:lineRule="exact"/>
              <w:contextualSpacing/>
              <w:jc w:val="center"/>
              <w:rPr>
                <w:rFonts w:ascii="仿宋" w:eastAsia="仿宋" w:hAnsi="仿宋"/>
                <w:sz w:val="24"/>
              </w:rPr>
            </w:pPr>
            <w:r w:rsidRPr="001D76B6">
              <w:rPr>
                <w:rFonts w:ascii="仿宋" w:eastAsia="仿宋" w:hAnsi="仿宋" w:hint="eastAsia"/>
                <w:sz w:val="24"/>
              </w:rPr>
              <w:t>第二校</w:t>
            </w:r>
          </w:p>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hint="eastAsia"/>
                <w:sz w:val="24"/>
              </w:rPr>
              <w:t>园经历</w:t>
            </w:r>
          </w:p>
        </w:tc>
        <w:tc>
          <w:tcPr>
            <w:tcW w:w="1843"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hint="eastAsia"/>
                <w:kern w:val="0"/>
                <w:sz w:val="24"/>
              </w:rPr>
              <w:t>派出</w:t>
            </w:r>
          </w:p>
        </w:tc>
        <w:tc>
          <w:tcPr>
            <w:tcW w:w="1040"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039"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040"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058"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058" w:type="dxa"/>
            <w:gridSpan w:val="2"/>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992" w:type="dxa"/>
            <w:gridSpan w:val="2"/>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r>
      <w:tr w:rsidR="00C1757F" w:rsidRPr="001D76B6" w:rsidTr="00CE6372">
        <w:trPr>
          <w:trHeight w:val="405"/>
        </w:trPr>
        <w:tc>
          <w:tcPr>
            <w:tcW w:w="1134" w:type="dxa"/>
            <w:vMerge/>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843"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hint="eastAsia"/>
                <w:kern w:val="0"/>
                <w:sz w:val="24"/>
              </w:rPr>
              <w:t>接收</w:t>
            </w:r>
          </w:p>
        </w:tc>
        <w:tc>
          <w:tcPr>
            <w:tcW w:w="1040"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kern w:val="0"/>
                <w:sz w:val="24"/>
              </w:rPr>
              <w:t>4</w:t>
            </w:r>
          </w:p>
        </w:tc>
        <w:tc>
          <w:tcPr>
            <w:tcW w:w="1039"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kern w:val="0"/>
                <w:sz w:val="24"/>
              </w:rPr>
              <w:t>4</w:t>
            </w:r>
          </w:p>
        </w:tc>
        <w:tc>
          <w:tcPr>
            <w:tcW w:w="1040"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kern w:val="0"/>
                <w:sz w:val="24"/>
              </w:rPr>
              <w:t>2</w:t>
            </w:r>
          </w:p>
        </w:tc>
        <w:tc>
          <w:tcPr>
            <w:tcW w:w="1058"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kern w:val="0"/>
                <w:sz w:val="24"/>
              </w:rPr>
              <w:t>3</w:t>
            </w:r>
          </w:p>
        </w:tc>
        <w:tc>
          <w:tcPr>
            <w:tcW w:w="1058" w:type="dxa"/>
            <w:gridSpan w:val="2"/>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992" w:type="dxa"/>
            <w:gridSpan w:val="2"/>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kern w:val="0"/>
                <w:sz w:val="24"/>
              </w:rPr>
              <w:t>13</w:t>
            </w:r>
          </w:p>
        </w:tc>
      </w:tr>
      <w:tr w:rsidR="00C1757F" w:rsidRPr="001D76B6" w:rsidTr="00CE6372">
        <w:trPr>
          <w:trHeight w:val="405"/>
        </w:trPr>
        <w:tc>
          <w:tcPr>
            <w:tcW w:w="1134" w:type="dxa"/>
            <w:vMerge w:val="restart"/>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hint="eastAsia"/>
                <w:kern w:val="0"/>
                <w:sz w:val="24"/>
              </w:rPr>
              <w:t>海外学</w:t>
            </w:r>
          </w:p>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hint="eastAsia"/>
                <w:kern w:val="0"/>
                <w:sz w:val="24"/>
              </w:rPr>
              <w:t>习经历</w:t>
            </w:r>
          </w:p>
        </w:tc>
        <w:tc>
          <w:tcPr>
            <w:tcW w:w="1843"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hint="eastAsia"/>
                <w:kern w:val="0"/>
                <w:sz w:val="24"/>
              </w:rPr>
              <w:t>派出</w:t>
            </w:r>
          </w:p>
        </w:tc>
        <w:tc>
          <w:tcPr>
            <w:tcW w:w="1040"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kern w:val="0"/>
                <w:sz w:val="24"/>
              </w:rPr>
              <w:t>19</w:t>
            </w:r>
          </w:p>
        </w:tc>
        <w:tc>
          <w:tcPr>
            <w:tcW w:w="1039"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kern w:val="0"/>
                <w:sz w:val="24"/>
              </w:rPr>
              <w:t>20</w:t>
            </w:r>
          </w:p>
        </w:tc>
        <w:tc>
          <w:tcPr>
            <w:tcW w:w="1040"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kern w:val="0"/>
                <w:sz w:val="24"/>
              </w:rPr>
              <w:t>22</w:t>
            </w:r>
          </w:p>
        </w:tc>
        <w:tc>
          <w:tcPr>
            <w:tcW w:w="1058"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058" w:type="dxa"/>
            <w:gridSpan w:val="2"/>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992" w:type="dxa"/>
            <w:gridSpan w:val="2"/>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kern w:val="0"/>
                <w:sz w:val="24"/>
              </w:rPr>
              <w:t>51</w:t>
            </w:r>
          </w:p>
        </w:tc>
      </w:tr>
      <w:tr w:rsidR="00C1757F" w:rsidRPr="001D76B6" w:rsidTr="00CE6372">
        <w:trPr>
          <w:trHeight w:val="405"/>
        </w:trPr>
        <w:tc>
          <w:tcPr>
            <w:tcW w:w="1134" w:type="dxa"/>
            <w:vMerge/>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843"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hint="eastAsia"/>
                <w:kern w:val="0"/>
                <w:sz w:val="24"/>
              </w:rPr>
              <w:t>接收</w:t>
            </w:r>
          </w:p>
        </w:tc>
        <w:tc>
          <w:tcPr>
            <w:tcW w:w="1040"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039"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040"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058"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058" w:type="dxa"/>
            <w:gridSpan w:val="2"/>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992" w:type="dxa"/>
            <w:gridSpan w:val="2"/>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r>
      <w:tr w:rsidR="00C1757F" w:rsidRPr="001D76B6" w:rsidTr="00CE6372">
        <w:trPr>
          <w:trHeight w:val="405"/>
        </w:trPr>
        <w:tc>
          <w:tcPr>
            <w:tcW w:w="1134"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hint="eastAsia"/>
                <w:kern w:val="0"/>
                <w:sz w:val="24"/>
              </w:rPr>
              <w:t>社会实</w:t>
            </w:r>
          </w:p>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hint="eastAsia"/>
                <w:kern w:val="0"/>
                <w:sz w:val="24"/>
              </w:rPr>
              <w:t>践经历</w:t>
            </w:r>
          </w:p>
        </w:tc>
        <w:tc>
          <w:tcPr>
            <w:tcW w:w="1843"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hint="eastAsia"/>
                <w:sz w:val="24"/>
              </w:rPr>
              <w:t>社会实践团队</w:t>
            </w:r>
          </w:p>
        </w:tc>
        <w:tc>
          <w:tcPr>
            <w:tcW w:w="1040"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039"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040"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058" w:type="dxa"/>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1058" w:type="dxa"/>
            <w:gridSpan w:val="2"/>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c>
          <w:tcPr>
            <w:tcW w:w="992" w:type="dxa"/>
            <w:gridSpan w:val="2"/>
            <w:vAlign w:val="center"/>
          </w:tcPr>
          <w:p w:rsidR="00C1757F" w:rsidRPr="001D76B6" w:rsidRDefault="00C1757F" w:rsidP="001D76B6">
            <w:pPr>
              <w:widowControl/>
              <w:spacing w:line="560" w:lineRule="exact"/>
              <w:contextualSpacing/>
              <w:jc w:val="center"/>
              <w:rPr>
                <w:rFonts w:ascii="仿宋" w:eastAsia="仿宋" w:hAnsi="仿宋" w:cs="宋体"/>
                <w:kern w:val="0"/>
                <w:sz w:val="24"/>
              </w:rPr>
            </w:pPr>
          </w:p>
        </w:tc>
      </w:tr>
    </w:tbl>
    <w:p w:rsidR="00C1757F" w:rsidRPr="001D76B6" w:rsidRDefault="00C1757F" w:rsidP="001D76B6">
      <w:pPr>
        <w:adjustRightInd w:val="0"/>
        <w:spacing w:line="560" w:lineRule="exact"/>
        <w:ind w:firstLineChars="177" w:firstLine="566"/>
        <w:contextualSpacing/>
        <w:rPr>
          <w:rFonts w:ascii="仿宋" w:eastAsia="仿宋" w:hAnsi="仿宋"/>
          <w:sz w:val="32"/>
          <w:szCs w:val="32"/>
        </w:rPr>
      </w:pPr>
      <w:r w:rsidRPr="001D76B6">
        <w:rPr>
          <w:rFonts w:ascii="仿宋" w:eastAsia="仿宋" w:hAnsi="仿宋" w:hint="eastAsia"/>
          <w:sz w:val="32"/>
          <w:szCs w:val="32"/>
        </w:rPr>
        <w:t>（五）暑期学校</w:t>
      </w:r>
    </w:p>
    <w:p w:rsidR="00C1757F" w:rsidRPr="001D76B6" w:rsidRDefault="00C1757F" w:rsidP="001D76B6">
      <w:pPr>
        <w:adjustRightInd w:val="0"/>
        <w:spacing w:line="560" w:lineRule="exact"/>
        <w:ind w:leftChars="85" w:left="178" w:firstLineChars="200" w:firstLine="640"/>
        <w:contextualSpacing/>
        <w:rPr>
          <w:rFonts w:ascii="仿宋" w:eastAsia="仿宋" w:hAnsi="仿宋"/>
          <w:color w:val="FF0000"/>
          <w:sz w:val="32"/>
          <w:szCs w:val="32"/>
        </w:rPr>
      </w:pPr>
      <w:r w:rsidRPr="001D76B6">
        <w:rPr>
          <w:rFonts w:ascii="仿宋" w:eastAsia="仿宋" w:hAnsi="仿宋" w:hint="eastAsia"/>
          <w:sz w:val="32"/>
          <w:szCs w:val="32"/>
        </w:rPr>
        <w:t>日语专业教师积极配合学校暑期学校课程建设，开设讲座，并鼓励学生参加暑期学校的学习。</w:t>
      </w:r>
    </w:p>
    <w:p w:rsidR="00C1757F" w:rsidRPr="001D76B6" w:rsidRDefault="00C1757F" w:rsidP="001D76B6">
      <w:pPr>
        <w:adjustRightInd w:val="0"/>
        <w:spacing w:line="560" w:lineRule="exact"/>
        <w:ind w:firstLineChars="177" w:firstLine="566"/>
        <w:contextualSpacing/>
        <w:rPr>
          <w:rFonts w:ascii="仿宋" w:eastAsia="仿宋" w:hAnsi="仿宋"/>
          <w:sz w:val="32"/>
          <w:szCs w:val="32"/>
        </w:rPr>
      </w:pPr>
      <w:r w:rsidRPr="001D76B6">
        <w:rPr>
          <w:rFonts w:ascii="仿宋" w:eastAsia="仿宋" w:hAnsi="仿宋" w:hint="eastAsia"/>
          <w:sz w:val="32"/>
          <w:szCs w:val="32"/>
        </w:rPr>
        <w:t>（六）校园文化建设</w:t>
      </w:r>
    </w:p>
    <w:p w:rsidR="00C1757F" w:rsidRPr="001D76B6" w:rsidRDefault="00C1757F" w:rsidP="001D76B6">
      <w:pPr>
        <w:adjustRightInd w:val="0"/>
        <w:spacing w:line="560" w:lineRule="exact"/>
        <w:ind w:leftChars="85" w:left="178" w:firstLineChars="200" w:firstLine="640"/>
        <w:contextualSpacing/>
        <w:rPr>
          <w:rFonts w:ascii="仿宋" w:eastAsia="仿宋" w:hAnsi="仿宋" w:cs="宋体"/>
          <w:color w:val="000000"/>
          <w:sz w:val="32"/>
          <w:szCs w:val="32"/>
        </w:rPr>
      </w:pPr>
      <w:r w:rsidRPr="001D76B6">
        <w:rPr>
          <w:rFonts w:ascii="仿宋" w:eastAsia="仿宋" w:hAnsi="仿宋" w:cs="宋体"/>
          <w:color w:val="000000"/>
          <w:sz w:val="32"/>
          <w:szCs w:val="32"/>
        </w:rPr>
        <w:t xml:space="preserve"> </w:t>
      </w:r>
      <w:r w:rsidRPr="001D76B6">
        <w:rPr>
          <w:rFonts w:ascii="仿宋" w:eastAsia="仿宋" w:hAnsi="仿宋" w:cs="宋体" w:hint="eastAsia"/>
          <w:color w:val="000000"/>
          <w:sz w:val="32"/>
          <w:szCs w:val="32"/>
        </w:rPr>
        <w:t>学生积极参与了校学生会、外国语学院学生会及各个协会团体组织的活动。教师组织并参与了讲演比赛、外语戏剧小品竞赛等活动。</w:t>
      </w:r>
    </w:p>
    <w:p w:rsidR="001D76B6" w:rsidRDefault="001D76B6" w:rsidP="001D76B6">
      <w:pPr>
        <w:adjustRightInd w:val="0"/>
        <w:spacing w:line="560" w:lineRule="exact"/>
        <w:ind w:firstLineChars="200" w:firstLine="643"/>
        <w:contextualSpacing/>
        <w:rPr>
          <w:rFonts w:ascii="仿宋" w:eastAsia="仿宋" w:hAnsi="仿宋" w:hint="eastAsia"/>
          <w:b/>
          <w:sz w:val="32"/>
          <w:szCs w:val="32"/>
        </w:rPr>
      </w:pPr>
    </w:p>
    <w:p w:rsidR="00C1757F" w:rsidRPr="001D76B6" w:rsidRDefault="00C1757F" w:rsidP="001D76B6">
      <w:pPr>
        <w:adjustRightInd w:val="0"/>
        <w:spacing w:line="560" w:lineRule="exact"/>
        <w:ind w:firstLineChars="200" w:firstLine="643"/>
        <w:contextualSpacing/>
        <w:rPr>
          <w:rFonts w:ascii="仿宋" w:eastAsia="仿宋" w:hAnsi="仿宋"/>
          <w:b/>
          <w:sz w:val="32"/>
          <w:szCs w:val="32"/>
        </w:rPr>
      </w:pPr>
      <w:r w:rsidRPr="001D76B6">
        <w:rPr>
          <w:rFonts w:ascii="仿宋" w:eastAsia="仿宋" w:hAnsi="仿宋" w:hint="eastAsia"/>
          <w:b/>
          <w:sz w:val="32"/>
          <w:szCs w:val="32"/>
        </w:rPr>
        <w:lastRenderedPageBreak/>
        <w:t>五、培养质量</w:t>
      </w:r>
    </w:p>
    <w:p w:rsidR="00C1757F" w:rsidRPr="001D76B6" w:rsidRDefault="00C1757F" w:rsidP="001D76B6">
      <w:pPr>
        <w:adjustRightInd w:val="0"/>
        <w:spacing w:line="560" w:lineRule="exact"/>
        <w:ind w:firstLineChars="177" w:firstLine="566"/>
        <w:contextualSpacing/>
        <w:rPr>
          <w:rFonts w:ascii="仿宋" w:eastAsia="仿宋" w:hAnsi="仿宋"/>
          <w:sz w:val="32"/>
          <w:szCs w:val="32"/>
        </w:rPr>
      </w:pPr>
      <w:r w:rsidRPr="001D76B6">
        <w:rPr>
          <w:rFonts w:ascii="仿宋" w:eastAsia="仿宋" w:hAnsi="仿宋" w:hint="eastAsia"/>
          <w:sz w:val="32"/>
          <w:szCs w:val="32"/>
        </w:rPr>
        <w:t>（一）</w:t>
      </w:r>
      <w:r w:rsidRPr="001D76B6">
        <w:rPr>
          <w:rFonts w:ascii="仿宋" w:eastAsia="仿宋" w:hAnsi="仿宋" w:hint="eastAsia"/>
          <w:color w:val="000000"/>
          <w:sz w:val="32"/>
          <w:szCs w:val="32"/>
        </w:rPr>
        <w:t>毕业率及学位授予率</w:t>
      </w:r>
    </w:p>
    <w:p w:rsidR="00C1757F" w:rsidRPr="001D76B6" w:rsidRDefault="00C1757F" w:rsidP="001D76B6">
      <w:pPr>
        <w:adjustRightInd w:val="0"/>
        <w:spacing w:line="560" w:lineRule="exact"/>
        <w:ind w:leftChars="85" w:left="178" w:firstLineChars="200" w:firstLine="640"/>
        <w:contextualSpacing/>
        <w:rPr>
          <w:rFonts w:ascii="仿宋" w:eastAsia="仿宋" w:hAnsi="仿宋"/>
          <w:color w:val="000000"/>
          <w:sz w:val="32"/>
          <w:szCs w:val="32"/>
        </w:rPr>
      </w:pPr>
      <w:r w:rsidRPr="001D76B6">
        <w:rPr>
          <w:rFonts w:ascii="仿宋" w:eastAsia="仿宋" w:hAnsi="仿宋"/>
          <w:color w:val="000000"/>
          <w:sz w:val="32"/>
          <w:szCs w:val="32"/>
        </w:rPr>
        <w:t>2015</w:t>
      </w:r>
      <w:r w:rsidRPr="001D76B6">
        <w:rPr>
          <w:rFonts w:ascii="仿宋" w:eastAsia="仿宋" w:hAnsi="仿宋" w:hint="eastAsia"/>
          <w:color w:val="000000"/>
          <w:sz w:val="32"/>
          <w:szCs w:val="32"/>
        </w:rPr>
        <w:t>年共审核应届毕业生</w:t>
      </w:r>
      <w:r w:rsidRPr="001D76B6">
        <w:rPr>
          <w:rFonts w:ascii="仿宋" w:eastAsia="仿宋" w:hAnsi="仿宋"/>
          <w:color w:val="000000"/>
          <w:sz w:val="32"/>
          <w:szCs w:val="32"/>
        </w:rPr>
        <w:t>51</w:t>
      </w:r>
      <w:r w:rsidRPr="001D76B6">
        <w:rPr>
          <w:rFonts w:ascii="仿宋" w:eastAsia="仿宋" w:hAnsi="仿宋" w:hint="eastAsia"/>
          <w:color w:val="000000"/>
          <w:sz w:val="32"/>
          <w:szCs w:val="32"/>
        </w:rPr>
        <w:t>人，符合毕业条件的人数为</w:t>
      </w:r>
      <w:r w:rsidRPr="001D76B6">
        <w:rPr>
          <w:rFonts w:ascii="仿宋" w:eastAsia="仿宋" w:hAnsi="仿宋"/>
          <w:color w:val="000000"/>
          <w:sz w:val="32"/>
          <w:szCs w:val="32"/>
        </w:rPr>
        <w:t>51</w:t>
      </w:r>
      <w:r w:rsidRPr="001D76B6">
        <w:rPr>
          <w:rFonts w:ascii="仿宋" w:eastAsia="仿宋" w:hAnsi="仿宋" w:hint="eastAsia"/>
          <w:color w:val="000000"/>
          <w:sz w:val="32"/>
          <w:szCs w:val="32"/>
        </w:rPr>
        <w:t>人，应届本科生总体毕业率为</w:t>
      </w:r>
      <w:r w:rsidRPr="001D76B6">
        <w:rPr>
          <w:rFonts w:ascii="仿宋" w:eastAsia="仿宋" w:hAnsi="仿宋"/>
          <w:color w:val="000000"/>
          <w:sz w:val="32"/>
          <w:szCs w:val="32"/>
        </w:rPr>
        <w:t>100%</w:t>
      </w:r>
      <w:r w:rsidRPr="001D76B6">
        <w:rPr>
          <w:rFonts w:ascii="仿宋" w:eastAsia="仿宋" w:hAnsi="仿宋" w:hint="eastAsia"/>
          <w:color w:val="000000"/>
          <w:sz w:val="32"/>
          <w:szCs w:val="32"/>
        </w:rPr>
        <w:t>；符合学位授予条件有</w:t>
      </w:r>
      <w:r w:rsidRPr="001D76B6">
        <w:rPr>
          <w:rFonts w:ascii="仿宋" w:eastAsia="仿宋" w:hAnsi="仿宋"/>
          <w:color w:val="000000"/>
          <w:sz w:val="32"/>
          <w:szCs w:val="32"/>
        </w:rPr>
        <w:t>51</w:t>
      </w:r>
      <w:r w:rsidRPr="001D76B6">
        <w:rPr>
          <w:rFonts w:ascii="仿宋" w:eastAsia="仿宋" w:hAnsi="仿宋" w:hint="eastAsia"/>
          <w:color w:val="000000"/>
          <w:sz w:val="32"/>
          <w:szCs w:val="32"/>
        </w:rPr>
        <w:t>人，应届本科生总体学位授予率</w:t>
      </w:r>
      <w:r w:rsidRPr="001D76B6">
        <w:rPr>
          <w:rFonts w:ascii="仿宋" w:eastAsia="仿宋" w:hAnsi="仿宋"/>
          <w:color w:val="000000"/>
          <w:sz w:val="32"/>
          <w:szCs w:val="32"/>
        </w:rPr>
        <w:t>100%</w:t>
      </w:r>
      <w:r w:rsidRPr="001D76B6">
        <w:rPr>
          <w:rFonts w:ascii="仿宋" w:eastAsia="仿宋" w:hAnsi="仿宋" w:hint="eastAsia"/>
          <w:color w:val="000000"/>
          <w:sz w:val="32"/>
          <w:szCs w:val="32"/>
        </w:rPr>
        <w:t>。</w:t>
      </w:r>
    </w:p>
    <w:p w:rsidR="00C1757F" w:rsidRPr="001D76B6" w:rsidRDefault="00C1757F" w:rsidP="001D76B6">
      <w:pPr>
        <w:adjustRightInd w:val="0"/>
        <w:spacing w:line="560" w:lineRule="exact"/>
        <w:ind w:firstLineChars="177" w:firstLine="566"/>
        <w:contextualSpacing/>
        <w:rPr>
          <w:rFonts w:ascii="仿宋" w:eastAsia="仿宋" w:hAnsi="仿宋"/>
          <w:sz w:val="32"/>
          <w:szCs w:val="32"/>
        </w:rPr>
      </w:pPr>
      <w:r w:rsidRPr="001D76B6">
        <w:rPr>
          <w:rFonts w:ascii="仿宋" w:eastAsia="仿宋" w:hAnsi="仿宋" w:hint="eastAsia"/>
          <w:sz w:val="32"/>
          <w:szCs w:val="32"/>
        </w:rPr>
        <w:t>（二）毕业生就业率</w:t>
      </w:r>
    </w:p>
    <w:p w:rsidR="00C1757F" w:rsidRPr="001D76B6" w:rsidRDefault="00C1757F" w:rsidP="001D76B6">
      <w:pPr>
        <w:adjustRightInd w:val="0"/>
        <w:spacing w:line="560" w:lineRule="exact"/>
        <w:ind w:firstLineChars="200" w:firstLine="640"/>
        <w:contextualSpacing/>
        <w:jc w:val="center"/>
        <w:rPr>
          <w:rFonts w:ascii="仿宋" w:eastAsia="仿宋" w:hAnsi="仿宋"/>
          <w:sz w:val="32"/>
          <w:szCs w:val="32"/>
        </w:rPr>
      </w:pPr>
      <w:r w:rsidRPr="001D76B6">
        <w:rPr>
          <w:rFonts w:ascii="仿宋" w:eastAsia="仿宋" w:hAnsi="仿宋" w:hint="eastAsia"/>
          <w:sz w:val="32"/>
          <w:szCs w:val="32"/>
        </w:rPr>
        <w:t>表：</w:t>
      </w:r>
      <w:r w:rsidRPr="001D76B6">
        <w:rPr>
          <w:rFonts w:ascii="仿宋" w:eastAsia="仿宋" w:hAnsi="仿宋"/>
          <w:color w:val="000000"/>
          <w:sz w:val="32"/>
          <w:szCs w:val="32"/>
        </w:rPr>
        <w:t>2016</w:t>
      </w:r>
      <w:r w:rsidRPr="001D76B6">
        <w:rPr>
          <w:rFonts w:ascii="仿宋" w:eastAsia="仿宋" w:hAnsi="仿宋" w:hint="eastAsia"/>
          <w:color w:val="000000"/>
          <w:sz w:val="32"/>
          <w:szCs w:val="32"/>
        </w:rPr>
        <w:t>届毕业生就业率</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6"/>
        <w:gridCol w:w="2626"/>
        <w:gridCol w:w="1185"/>
        <w:gridCol w:w="1337"/>
      </w:tblGrid>
      <w:tr w:rsidR="00C1757F" w:rsidRPr="001D76B6" w:rsidTr="009C2F8A">
        <w:trPr>
          <w:trHeight w:val="420"/>
        </w:trPr>
        <w:tc>
          <w:tcPr>
            <w:tcW w:w="6692" w:type="dxa"/>
            <w:gridSpan w:val="2"/>
          </w:tcPr>
          <w:p w:rsidR="00C1757F" w:rsidRPr="001D76B6" w:rsidRDefault="00C1757F" w:rsidP="001D76B6">
            <w:pPr>
              <w:widowControl/>
              <w:spacing w:line="560" w:lineRule="exact"/>
              <w:contextualSpacing/>
              <w:rPr>
                <w:rFonts w:ascii="仿宋" w:eastAsia="仿宋" w:hAnsi="仿宋" w:cs="宋体"/>
                <w:kern w:val="0"/>
                <w:sz w:val="24"/>
              </w:rPr>
            </w:pPr>
            <w:r w:rsidRPr="001D76B6">
              <w:rPr>
                <w:rFonts w:ascii="仿宋" w:eastAsia="仿宋" w:hAnsi="仿宋" w:cs="宋体" w:hint="eastAsia"/>
                <w:kern w:val="0"/>
                <w:sz w:val="24"/>
              </w:rPr>
              <w:t>项目</w:t>
            </w:r>
          </w:p>
        </w:tc>
        <w:tc>
          <w:tcPr>
            <w:tcW w:w="1185" w:type="dxa"/>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hint="eastAsia"/>
                <w:kern w:val="0"/>
                <w:sz w:val="24"/>
              </w:rPr>
              <w:t>人数</w:t>
            </w:r>
          </w:p>
        </w:tc>
        <w:tc>
          <w:tcPr>
            <w:tcW w:w="1337" w:type="dxa"/>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hint="eastAsia"/>
                <w:kern w:val="0"/>
                <w:sz w:val="24"/>
              </w:rPr>
              <w:t>百分比</w:t>
            </w:r>
          </w:p>
        </w:tc>
      </w:tr>
      <w:tr w:rsidR="00C1757F" w:rsidRPr="001D76B6" w:rsidTr="009C2F8A">
        <w:trPr>
          <w:trHeight w:val="315"/>
        </w:trPr>
        <w:tc>
          <w:tcPr>
            <w:tcW w:w="4066" w:type="dxa"/>
            <w:vMerge w:val="restart"/>
          </w:tcPr>
          <w:p w:rsidR="00C1757F" w:rsidRPr="001D76B6" w:rsidRDefault="00C1757F" w:rsidP="001D76B6">
            <w:pPr>
              <w:widowControl/>
              <w:spacing w:line="560" w:lineRule="exact"/>
              <w:contextualSpacing/>
              <w:rPr>
                <w:rFonts w:ascii="仿宋" w:eastAsia="仿宋" w:hAnsi="仿宋"/>
                <w:kern w:val="0"/>
                <w:sz w:val="24"/>
              </w:rPr>
            </w:pPr>
            <w:r w:rsidRPr="001D76B6">
              <w:rPr>
                <w:rFonts w:ascii="仿宋" w:eastAsia="仿宋" w:hAnsi="仿宋"/>
                <w:kern w:val="0"/>
                <w:sz w:val="24"/>
              </w:rPr>
              <w:t xml:space="preserve">1. </w:t>
            </w:r>
            <w:r w:rsidRPr="001D76B6">
              <w:rPr>
                <w:rFonts w:ascii="仿宋" w:eastAsia="仿宋" w:hAnsi="仿宋" w:hint="eastAsia"/>
                <w:kern w:val="0"/>
                <w:sz w:val="24"/>
              </w:rPr>
              <w:t>本专业应届毕业生就业率</w:t>
            </w:r>
          </w:p>
        </w:tc>
        <w:tc>
          <w:tcPr>
            <w:tcW w:w="2626" w:type="dxa"/>
          </w:tcPr>
          <w:p w:rsidR="00C1757F" w:rsidRPr="001D76B6" w:rsidRDefault="00C1757F" w:rsidP="001D76B6">
            <w:pPr>
              <w:widowControl/>
              <w:spacing w:line="560" w:lineRule="exact"/>
              <w:contextualSpacing/>
              <w:rPr>
                <w:rFonts w:ascii="仿宋" w:eastAsia="仿宋" w:hAnsi="仿宋" w:cs="宋体"/>
                <w:kern w:val="0"/>
                <w:sz w:val="24"/>
              </w:rPr>
            </w:pPr>
            <w:r w:rsidRPr="001D76B6">
              <w:rPr>
                <w:rFonts w:ascii="仿宋" w:eastAsia="仿宋" w:hAnsi="仿宋" w:cs="宋体" w:hint="eastAsia"/>
                <w:kern w:val="0"/>
                <w:sz w:val="24"/>
              </w:rPr>
              <w:t>专业就业学生总数</w:t>
            </w:r>
          </w:p>
        </w:tc>
        <w:tc>
          <w:tcPr>
            <w:tcW w:w="1185" w:type="dxa"/>
          </w:tcPr>
          <w:p w:rsidR="00C1757F" w:rsidRPr="001D76B6" w:rsidRDefault="00C1757F" w:rsidP="001D76B6">
            <w:pPr>
              <w:widowControl/>
              <w:spacing w:line="560" w:lineRule="exact"/>
              <w:contextualSpacing/>
              <w:rPr>
                <w:rFonts w:ascii="仿宋" w:eastAsia="仿宋" w:hAnsi="仿宋"/>
                <w:kern w:val="0"/>
                <w:sz w:val="24"/>
              </w:rPr>
            </w:pPr>
            <w:r w:rsidRPr="001D76B6">
              <w:rPr>
                <w:rFonts w:ascii="仿宋" w:eastAsia="仿宋" w:hAnsi="仿宋" w:hint="eastAsia"/>
                <w:kern w:val="0"/>
                <w:sz w:val="24"/>
              </w:rPr>
              <w:t xml:space="preserve">　</w:t>
            </w:r>
            <w:r w:rsidRPr="001D76B6">
              <w:rPr>
                <w:rFonts w:ascii="仿宋" w:eastAsia="仿宋" w:hAnsi="仿宋"/>
                <w:kern w:val="0"/>
                <w:sz w:val="24"/>
              </w:rPr>
              <w:t>51</w:t>
            </w:r>
          </w:p>
        </w:tc>
        <w:tc>
          <w:tcPr>
            <w:tcW w:w="1337" w:type="dxa"/>
          </w:tcPr>
          <w:p w:rsidR="00C1757F" w:rsidRPr="001D76B6" w:rsidRDefault="00C1757F" w:rsidP="001D76B6">
            <w:pPr>
              <w:widowControl/>
              <w:spacing w:line="560" w:lineRule="exact"/>
              <w:contextualSpacing/>
              <w:rPr>
                <w:rFonts w:ascii="仿宋" w:eastAsia="仿宋" w:hAnsi="仿宋"/>
                <w:kern w:val="0"/>
                <w:sz w:val="24"/>
              </w:rPr>
            </w:pPr>
            <w:r w:rsidRPr="001D76B6">
              <w:rPr>
                <w:rFonts w:ascii="仿宋" w:eastAsia="仿宋" w:hAnsi="仿宋"/>
                <w:color w:val="000000"/>
                <w:sz w:val="24"/>
              </w:rPr>
              <w:t>92.16%</w:t>
            </w:r>
          </w:p>
        </w:tc>
      </w:tr>
      <w:tr w:rsidR="00C1757F" w:rsidRPr="001D76B6" w:rsidTr="009C2F8A">
        <w:trPr>
          <w:trHeight w:val="315"/>
        </w:trPr>
        <w:tc>
          <w:tcPr>
            <w:tcW w:w="4066" w:type="dxa"/>
            <w:vMerge/>
          </w:tcPr>
          <w:p w:rsidR="00C1757F" w:rsidRPr="001D76B6" w:rsidRDefault="00C1757F" w:rsidP="001D76B6">
            <w:pPr>
              <w:widowControl/>
              <w:spacing w:line="560" w:lineRule="exact"/>
              <w:contextualSpacing/>
              <w:jc w:val="left"/>
              <w:rPr>
                <w:rFonts w:ascii="仿宋" w:eastAsia="仿宋" w:hAnsi="仿宋"/>
                <w:kern w:val="0"/>
                <w:sz w:val="24"/>
              </w:rPr>
            </w:pPr>
          </w:p>
        </w:tc>
        <w:tc>
          <w:tcPr>
            <w:tcW w:w="2626" w:type="dxa"/>
          </w:tcPr>
          <w:p w:rsidR="00C1757F" w:rsidRPr="001D76B6" w:rsidRDefault="00C1757F" w:rsidP="001D76B6">
            <w:pPr>
              <w:widowControl/>
              <w:spacing w:line="560" w:lineRule="exact"/>
              <w:contextualSpacing/>
              <w:rPr>
                <w:rFonts w:ascii="仿宋" w:eastAsia="仿宋" w:hAnsi="仿宋" w:cs="宋体"/>
                <w:kern w:val="0"/>
                <w:sz w:val="24"/>
              </w:rPr>
            </w:pPr>
            <w:r w:rsidRPr="001D76B6">
              <w:rPr>
                <w:rFonts w:ascii="仿宋" w:eastAsia="仿宋" w:hAnsi="仿宋" w:cs="宋体" w:hint="eastAsia"/>
                <w:kern w:val="0"/>
                <w:sz w:val="24"/>
              </w:rPr>
              <w:t>已就业学生人数</w:t>
            </w:r>
          </w:p>
        </w:tc>
        <w:tc>
          <w:tcPr>
            <w:tcW w:w="1185" w:type="dxa"/>
          </w:tcPr>
          <w:p w:rsidR="00C1757F" w:rsidRPr="001D76B6" w:rsidRDefault="00C1757F" w:rsidP="001D76B6">
            <w:pPr>
              <w:widowControl/>
              <w:spacing w:line="560" w:lineRule="exact"/>
              <w:contextualSpacing/>
              <w:rPr>
                <w:rFonts w:ascii="仿宋" w:eastAsia="仿宋" w:hAnsi="仿宋"/>
                <w:kern w:val="0"/>
                <w:sz w:val="24"/>
              </w:rPr>
            </w:pPr>
            <w:r w:rsidRPr="001D76B6">
              <w:rPr>
                <w:rFonts w:ascii="仿宋" w:eastAsia="仿宋" w:hAnsi="仿宋" w:hint="eastAsia"/>
                <w:kern w:val="0"/>
                <w:sz w:val="24"/>
              </w:rPr>
              <w:t xml:space="preserve">　</w:t>
            </w:r>
            <w:r w:rsidRPr="001D76B6">
              <w:rPr>
                <w:rFonts w:ascii="仿宋" w:eastAsia="仿宋" w:hAnsi="仿宋"/>
                <w:kern w:val="0"/>
                <w:sz w:val="24"/>
              </w:rPr>
              <w:t>29</w:t>
            </w:r>
          </w:p>
        </w:tc>
        <w:tc>
          <w:tcPr>
            <w:tcW w:w="1337" w:type="dxa"/>
          </w:tcPr>
          <w:p w:rsidR="00C1757F" w:rsidRPr="001D76B6" w:rsidRDefault="00C1757F" w:rsidP="001D76B6">
            <w:pPr>
              <w:widowControl/>
              <w:spacing w:line="560" w:lineRule="exact"/>
              <w:contextualSpacing/>
              <w:rPr>
                <w:rFonts w:ascii="仿宋" w:eastAsia="仿宋" w:hAnsi="仿宋"/>
                <w:kern w:val="0"/>
                <w:sz w:val="24"/>
              </w:rPr>
            </w:pPr>
            <w:r w:rsidRPr="001D76B6">
              <w:rPr>
                <w:rFonts w:ascii="仿宋" w:eastAsia="仿宋" w:hAnsi="仿宋"/>
                <w:color w:val="000000"/>
                <w:sz w:val="24"/>
              </w:rPr>
              <w:t>56.9%</w:t>
            </w:r>
          </w:p>
        </w:tc>
      </w:tr>
      <w:tr w:rsidR="00C1757F" w:rsidRPr="001D76B6" w:rsidTr="009C2F8A">
        <w:trPr>
          <w:trHeight w:val="315"/>
        </w:trPr>
        <w:tc>
          <w:tcPr>
            <w:tcW w:w="4066" w:type="dxa"/>
            <w:vMerge/>
          </w:tcPr>
          <w:p w:rsidR="00C1757F" w:rsidRPr="001D76B6" w:rsidRDefault="00C1757F" w:rsidP="001D76B6">
            <w:pPr>
              <w:widowControl/>
              <w:spacing w:line="560" w:lineRule="exact"/>
              <w:contextualSpacing/>
              <w:jc w:val="left"/>
              <w:rPr>
                <w:rFonts w:ascii="仿宋" w:eastAsia="仿宋" w:hAnsi="仿宋"/>
                <w:kern w:val="0"/>
                <w:sz w:val="24"/>
              </w:rPr>
            </w:pPr>
          </w:p>
        </w:tc>
        <w:tc>
          <w:tcPr>
            <w:tcW w:w="2626" w:type="dxa"/>
          </w:tcPr>
          <w:p w:rsidR="00C1757F" w:rsidRPr="001D76B6" w:rsidRDefault="00C1757F" w:rsidP="001D76B6">
            <w:pPr>
              <w:widowControl/>
              <w:spacing w:line="560" w:lineRule="exact"/>
              <w:contextualSpacing/>
              <w:rPr>
                <w:rFonts w:ascii="仿宋" w:eastAsia="仿宋" w:hAnsi="仿宋" w:cs="宋体"/>
                <w:kern w:val="0"/>
                <w:sz w:val="24"/>
              </w:rPr>
            </w:pPr>
            <w:r w:rsidRPr="001D76B6">
              <w:rPr>
                <w:rFonts w:ascii="仿宋" w:eastAsia="仿宋" w:hAnsi="仿宋" w:cs="宋体" w:hint="eastAsia"/>
                <w:kern w:val="0"/>
                <w:sz w:val="24"/>
              </w:rPr>
              <w:t>实际就业率</w:t>
            </w:r>
          </w:p>
        </w:tc>
        <w:tc>
          <w:tcPr>
            <w:tcW w:w="1185" w:type="dxa"/>
          </w:tcPr>
          <w:p w:rsidR="00C1757F" w:rsidRPr="001D76B6" w:rsidRDefault="00C1757F" w:rsidP="001D76B6">
            <w:pPr>
              <w:widowControl/>
              <w:spacing w:line="560" w:lineRule="exact"/>
              <w:contextualSpacing/>
              <w:rPr>
                <w:rFonts w:ascii="仿宋" w:eastAsia="仿宋" w:hAnsi="仿宋"/>
                <w:kern w:val="0"/>
                <w:sz w:val="24"/>
              </w:rPr>
            </w:pPr>
            <w:r w:rsidRPr="001D76B6">
              <w:rPr>
                <w:rFonts w:ascii="仿宋" w:eastAsia="仿宋" w:hAnsi="仿宋" w:hint="eastAsia"/>
                <w:kern w:val="0"/>
                <w:sz w:val="24"/>
              </w:rPr>
              <w:t xml:space="preserve">　</w:t>
            </w:r>
            <w:r w:rsidRPr="001D76B6">
              <w:rPr>
                <w:rFonts w:ascii="仿宋" w:eastAsia="仿宋" w:hAnsi="仿宋"/>
                <w:kern w:val="0"/>
                <w:sz w:val="24"/>
              </w:rPr>
              <w:t>47</w:t>
            </w:r>
          </w:p>
        </w:tc>
        <w:tc>
          <w:tcPr>
            <w:tcW w:w="1337" w:type="dxa"/>
          </w:tcPr>
          <w:p w:rsidR="00C1757F" w:rsidRPr="001D76B6" w:rsidRDefault="00C1757F" w:rsidP="001D76B6">
            <w:pPr>
              <w:widowControl/>
              <w:spacing w:line="560" w:lineRule="exact"/>
              <w:contextualSpacing/>
              <w:rPr>
                <w:rFonts w:ascii="仿宋" w:eastAsia="仿宋" w:hAnsi="仿宋"/>
                <w:kern w:val="0"/>
                <w:sz w:val="24"/>
              </w:rPr>
            </w:pPr>
            <w:r w:rsidRPr="001D76B6">
              <w:rPr>
                <w:rFonts w:ascii="仿宋" w:eastAsia="仿宋" w:hAnsi="仿宋"/>
                <w:color w:val="000000"/>
                <w:sz w:val="24"/>
              </w:rPr>
              <w:t>92.16%</w:t>
            </w:r>
          </w:p>
        </w:tc>
      </w:tr>
      <w:tr w:rsidR="00C1757F" w:rsidRPr="001D76B6" w:rsidTr="009C2F8A">
        <w:trPr>
          <w:trHeight w:val="315"/>
        </w:trPr>
        <w:tc>
          <w:tcPr>
            <w:tcW w:w="4066" w:type="dxa"/>
            <w:vMerge/>
          </w:tcPr>
          <w:p w:rsidR="00C1757F" w:rsidRPr="001D76B6" w:rsidRDefault="00C1757F" w:rsidP="001D76B6">
            <w:pPr>
              <w:widowControl/>
              <w:spacing w:line="560" w:lineRule="exact"/>
              <w:contextualSpacing/>
              <w:jc w:val="left"/>
              <w:rPr>
                <w:rFonts w:ascii="仿宋" w:eastAsia="仿宋" w:hAnsi="仿宋"/>
                <w:kern w:val="0"/>
                <w:sz w:val="24"/>
              </w:rPr>
            </w:pPr>
          </w:p>
        </w:tc>
        <w:tc>
          <w:tcPr>
            <w:tcW w:w="2626" w:type="dxa"/>
          </w:tcPr>
          <w:p w:rsidR="00C1757F" w:rsidRPr="001D76B6" w:rsidRDefault="00C1757F" w:rsidP="001D76B6">
            <w:pPr>
              <w:widowControl/>
              <w:spacing w:line="560" w:lineRule="exact"/>
              <w:contextualSpacing/>
              <w:rPr>
                <w:rFonts w:ascii="仿宋" w:eastAsia="仿宋" w:hAnsi="仿宋" w:cs="宋体"/>
                <w:kern w:val="0"/>
                <w:sz w:val="24"/>
              </w:rPr>
            </w:pPr>
            <w:r w:rsidRPr="001D76B6">
              <w:rPr>
                <w:rFonts w:ascii="仿宋" w:eastAsia="仿宋" w:hAnsi="仿宋" w:cs="宋体" w:hint="eastAsia"/>
                <w:kern w:val="0"/>
                <w:sz w:val="24"/>
              </w:rPr>
              <w:t>其中灵活就业人数</w:t>
            </w:r>
          </w:p>
        </w:tc>
        <w:tc>
          <w:tcPr>
            <w:tcW w:w="1185" w:type="dxa"/>
          </w:tcPr>
          <w:p w:rsidR="00C1757F" w:rsidRPr="001D76B6" w:rsidRDefault="00C1757F" w:rsidP="001D76B6">
            <w:pPr>
              <w:widowControl/>
              <w:spacing w:line="560" w:lineRule="exact"/>
              <w:contextualSpacing/>
              <w:rPr>
                <w:rFonts w:ascii="仿宋" w:eastAsia="仿宋" w:hAnsi="仿宋"/>
                <w:kern w:val="0"/>
                <w:sz w:val="24"/>
              </w:rPr>
            </w:pPr>
            <w:r w:rsidRPr="001D76B6">
              <w:rPr>
                <w:rFonts w:ascii="仿宋" w:eastAsia="仿宋" w:hAnsi="仿宋" w:hint="eastAsia"/>
                <w:kern w:val="0"/>
                <w:sz w:val="24"/>
              </w:rPr>
              <w:t xml:space="preserve">　</w:t>
            </w:r>
            <w:r w:rsidRPr="001D76B6">
              <w:rPr>
                <w:rFonts w:ascii="仿宋" w:eastAsia="仿宋" w:hAnsi="仿宋"/>
                <w:kern w:val="0"/>
                <w:sz w:val="24"/>
              </w:rPr>
              <w:t>8</w:t>
            </w:r>
          </w:p>
        </w:tc>
        <w:tc>
          <w:tcPr>
            <w:tcW w:w="1337" w:type="dxa"/>
          </w:tcPr>
          <w:p w:rsidR="00C1757F" w:rsidRPr="001D76B6" w:rsidRDefault="00C1757F" w:rsidP="001D76B6">
            <w:pPr>
              <w:widowControl/>
              <w:spacing w:line="560" w:lineRule="exact"/>
              <w:contextualSpacing/>
              <w:rPr>
                <w:rFonts w:ascii="仿宋" w:eastAsia="仿宋" w:hAnsi="仿宋"/>
                <w:kern w:val="0"/>
                <w:sz w:val="24"/>
              </w:rPr>
            </w:pPr>
            <w:r w:rsidRPr="001D76B6">
              <w:rPr>
                <w:rFonts w:ascii="仿宋" w:eastAsia="仿宋" w:hAnsi="仿宋"/>
                <w:color w:val="000000"/>
                <w:sz w:val="24"/>
              </w:rPr>
              <w:t>15.69%</w:t>
            </w:r>
          </w:p>
        </w:tc>
      </w:tr>
      <w:tr w:rsidR="00C1757F" w:rsidRPr="001D76B6" w:rsidTr="009C2F8A">
        <w:trPr>
          <w:trHeight w:val="315"/>
        </w:trPr>
        <w:tc>
          <w:tcPr>
            <w:tcW w:w="4066" w:type="dxa"/>
            <w:vMerge/>
          </w:tcPr>
          <w:p w:rsidR="00C1757F" w:rsidRPr="001D76B6" w:rsidRDefault="00C1757F" w:rsidP="001D76B6">
            <w:pPr>
              <w:widowControl/>
              <w:spacing w:line="560" w:lineRule="exact"/>
              <w:contextualSpacing/>
              <w:jc w:val="left"/>
              <w:rPr>
                <w:rFonts w:ascii="仿宋" w:eastAsia="仿宋" w:hAnsi="仿宋"/>
                <w:kern w:val="0"/>
                <w:sz w:val="24"/>
              </w:rPr>
            </w:pPr>
          </w:p>
        </w:tc>
        <w:tc>
          <w:tcPr>
            <w:tcW w:w="2626" w:type="dxa"/>
          </w:tcPr>
          <w:p w:rsidR="00C1757F" w:rsidRPr="001D76B6" w:rsidRDefault="00C1757F" w:rsidP="001D76B6">
            <w:pPr>
              <w:widowControl/>
              <w:spacing w:line="560" w:lineRule="exact"/>
              <w:contextualSpacing/>
              <w:rPr>
                <w:rFonts w:ascii="仿宋" w:eastAsia="仿宋" w:hAnsi="仿宋" w:cs="宋体"/>
                <w:kern w:val="0"/>
                <w:sz w:val="24"/>
              </w:rPr>
            </w:pPr>
            <w:r w:rsidRPr="001D76B6">
              <w:rPr>
                <w:rFonts w:ascii="仿宋" w:eastAsia="仿宋" w:hAnsi="仿宋" w:cs="宋体" w:hint="eastAsia"/>
                <w:kern w:val="0"/>
                <w:sz w:val="24"/>
              </w:rPr>
              <w:t>灵活就业率</w:t>
            </w:r>
          </w:p>
        </w:tc>
        <w:tc>
          <w:tcPr>
            <w:tcW w:w="1185" w:type="dxa"/>
          </w:tcPr>
          <w:p w:rsidR="00C1757F" w:rsidRPr="001D76B6" w:rsidRDefault="00C1757F" w:rsidP="001D76B6">
            <w:pPr>
              <w:widowControl/>
              <w:spacing w:line="560" w:lineRule="exact"/>
              <w:contextualSpacing/>
              <w:rPr>
                <w:rFonts w:ascii="仿宋" w:eastAsia="仿宋" w:hAnsi="仿宋"/>
                <w:kern w:val="0"/>
                <w:sz w:val="24"/>
              </w:rPr>
            </w:pPr>
            <w:r w:rsidRPr="001D76B6">
              <w:rPr>
                <w:rFonts w:ascii="仿宋" w:eastAsia="仿宋" w:hAnsi="仿宋" w:hint="eastAsia"/>
                <w:kern w:val="0"/>
                <w:sz w:val="24"/>
              </w:rPr>
              <w:t xml:space="preserve">　</w:t>
            </w:r>
            <w:r w:rsidRPr="001D76B6">
              <w:rPr>
                <w:rFonts w:ascii="仿宋" w:eastAsia="仿宋" w:hAnsi="仿宋"/>
                <w:kern w:val="0"/>
                <w:sz w:val="24"/>
              </w:rPr>
              <w:t>8</w:t>
            </w:r>
          </w:p>
        </w:tc>
        <w:tc>
          <w:tcPr>
            <w:tcW w:w="1337" w:type="dxa"/>
          </w:tcPr>
          <w:p w:rsidR="00C1757F" w:rsidRPr="001D76B6" w:rsidRDefault="00C1757F" w:rsidP="001D76B6">
            <w:pPr>
              <w:widowControl/>
              <w:spacing w:line="560" w:lineRule="exact"/>
              <w:contextualSpacing/>
              <w:rPr>
                <w:rFonts w:ascii="仿宋" w:eastAsia="仿宋" w:hAnsi="仿宋"/>
                <w:kern w:val="0"/>
                <w:sz w:val="24"/>
              </w:rPr>
            </w:pPr>
            <w:r w:rsidRPr="001D76B6">
              <w:rPr>
                <w:rFonts w:ascii="仿宋" w:eastAsia="仿宋" w:hAnsi="仿宋"/>
                <w:kern w:val="0"/>
                <w:sz w:val="24"/>
              </w:rPr>
              <w:t>15.69</w:t>
            </w:r>
            <w:r w:rsidRPr="001D76B6">
              <w:rPr>
                <w:rFonts w:ascii="仿宋" w:eastAsia="仿宋" w:hAnsi="仿宋"/>
                <w:color w:val="000000"/>
                <w:sz w:val="24"/>
              </w:rPr>
              <w:t>%</w:t>
            </w:r>
          </w:p>
        </w:tc>
      </w:tr>
      <w:tr w:rsidR="00C1757F" w:rsidRPr="001D76B6" w:rsidTr="009C2F8A">
        <w:trPr>
          <w:trHeight w:val="315"/>
        </w:trPr>
        <w:tc>
          <w:tcPr>
            <w:tcW w:w="4066" w:type="dxa"/>
            <w:vMerge w:val="restart"/>
          </w:tcPr>
          <w:p w:rsidR="00C1757F" w:rsidRPr="001D76B6" w:rsidRDefault="00C1757F" w:rsidP="001D76B6">
            <w:pPr>
              <w:widowControl/>
              <w:spacing w:line="560" w:lineRule="exact"/>
              <w:contextualSpacing/>
              <w:rPr>
                <w:rFonts w:ascii="仿宋" w:eastAsia="仿宋" w:hAnsi="仿宋"/>
                <w:kern w:val="0"/>
                <w:sz w:val="24"/>
              </w:rPr>
            </w:pPr>
            <w:r w:rsidRPr="001D76B6">
              <w:rPr>
                <w:rFonts w:ascii="仿宋" w:eastAsia="仿宋" w:hAnsi="仿宋"/>
                <w:kern w:val="0"/>
                <w:sz w:val="24"/>
              </w:rPr>
              <w:t>2.</w:t>
            </w:r>
            <w:r w:rsidRPr="001D76B6">
              <w:rPr>
                <w:rFonts w:ascii="仿宋" w:eastAsia="仿宋" w:hAnsi="仿宋" w:hint="eastAsia"/>
                <w:kern w:val="0"/>
                <w:sz w:val="24"/>
              </w:rPr>
              <w:t>本专业应届毕业生升学基本情况（人）</w:t>
            </w:r>
          </w:p>
        </w:tc>
        <w:tc>
          <w:tcPr>
            <w:tcW w:w="2626" w:type="dxa"/>
          </w:tcPr>
          <w:p w:rsidR="00C1757F" w:rsidRPr="001D76B6" w:rsidRDefault="00C1757F" w:rsidP="001D76B6">
            <w:pPr>
              <w:widowControl/>
              <w:spacing w:line="560" w:lineRule="exact"/>
              <w:contextualSpacing/>
              <w:rPr>
                <w:rFonts w:ascii="仿宋" w:eastAsia="仿宋" w:hAnsi="仿宋" w:cs="宋体"/>
                <w:kern w:val="0"/>
                <w:sz w:val="24"/>
              </w:rPr>
            </w:pPr>
            <w:r w:rsidRPr="001D76B6">
              <w:rPr>
                <w:rFonts w:ascii="仿宋" w:eastAsia="仿宋" w:hAnsi="仿宋" w:cs="宋体" w:hint="eastAsia"/>
                <w:kern w:val="0"/>
                <w:sz w:val="24"/>
              </w:rPr>
              <w:t>免试推荐研究生</w:t>
            </w:r>
          </w:p>
        </w:tc>
        <w:tc>
          <w:tcPr>
            <w:tcW w:w="1185" w:type="dxa"/>
          </w:tcPr>
          <w:p w:rsidR="00C1757F" w:rsidRPr="001D76B6" w:rsidRDefault="00C1757F" w:rsidP="001D76B6">
            <w:pPr>
              <w:widowControl/>
              <w:spacing w:line="560" w:lineRule="exact"/>
              <w:contextualSpacing/>
              <w:rPr>
                <w:rFonts w:ascii="仿宋" w:eastAsia="仿宋" w:hAnsi="仿宋"/>
                <w:kern w:val="0"/>
                <w:sz w:val="24"/>
              </w:rPr>
            </w:pPr>
            <w:r w:rsidRPr="001D76B6">
              <w:rPr>
                <w:rFonts w:ascii="仿宋" w:eastAsia="仿宋" w:hAnsi="仿宋" w:hint="eastAsia"/>
                <w:kern w:val="0"/>
                <w:sz w:val="24"/>
              </w:rPr>
              <w:t xml:space="preserve">　</w:t>
            </w:r>
            <w:r w:rsidRPr="001D76B6">
              <w:rPr>
                <w:rFonts w:ascii="仿宋" w:eastAsia="仿宋" w:hAnsi="仿宋"/>
                <w:kern w:val="0"/>
                <w:sz w:val="24"/>
              </w:rPr>
              <w:t>3</w:t>
            </w:r>
          </w:p>
        </w:tc>
        <w:tc>
          <w:tcPr>
            <w:tcW w:w="1337" w:type="dxa"/>
          </w:tcPr>
          <w:p w:rsidR="00C1757F" w:rsidRPr="001D76B6" w:rsidRDefault="00C1757F" w:rsidP="001D76B6">
            <w:pPr>
              <w:widowControl/>
              <w:spacing w:line="560" w:lineRule="exact"/>
              <w:contextualSpacing/>
              <w:rPr>
                <w:rFonts w:ascii="仿宋" w:eastAsia="仿宋" w:hAnsi="仿宋"/>
                <w:kern w:val="0"/>
                <w:sz w:val="24"/>
              </w:rPr>
            </w:pPr>
            <w:r w:rsidRPr="001D76B6">
              <w:rPr>
                <w:rFonts w:ascii="仿宋" w:eastAsia="仿宋" w:hAnsi="仿宋"/>
                <w:kern w:val="0"/>
                <w:sz w:val="24"/>
              </w:rPr>
              <w:t>5.88</w:t>
            </w:r>
            <w:r w:rsidRPr="001D76B6">
              <w:rPr>
                <w:rFonts w:ascii="仿宋" w:eastAsia="仿宋" w:hAnsi="仿宋"/>
                <w:color w:val="000000"/>
                <w:sz w:val="24"/>
              </w:rPr>
              <w:t>%</w:t>
            </w:r>
          </w:p>
        </w:tc>
      </w:tr>
      <w:tr w:rsidR="00C1757F" w:rsidRPr="001D76B6" w:rsidTr="009C2F8A">
        <w:trPr>
          <w:trHeight w:val="315"/>
        </w:trPr>
        <w:tc>
          <w:tcPr>
            <w:tcW w:w="4066" w:type="dxa"/>
            <w:vMerge/>
          </w:tcPr>
          <w:p w:rsidR="00C1757F" w:rsidRPr="001D76B6" w:rsidRDefault="00C1757F" w:rsidP="001D76B6">
            <w:pPr>
              <w:widowControl/>
              <w:spacing w:line="560" w:lineRule="exact"/>
              <w:contextualSpacing/>
              <w:rPr>
                <w:rFonts w:ascii="仿宋" w:eastAsia="仿宋" w:hAnsi="仿宋"/>
                <w:kern w:val="0"/>
                <w:sz w:val="24"/>
              </w:rPr>
            </w:pPr>
          </w:p>
        </w:tc>
        <w:tc>
          <w:tcPr>
            <w:tcW w:w="2626" w:type="dxa"/>
          </w:tcPr>
          <w:p w:rsidR="00C1757F" w:rsidRPr="001D76B6" w:rsidRDefault="00C1757F" w:rsidP="001D76B6">
            <w:pPr>
              <w:widowControl/>
              <w:spacing w:line="560" w:lineRule="exact"/>
              <w:contextualSpacing/>
              <w:rPr>
                <w:rFonts w:ascii="仿宋" w:eastAsia="仿宋" w:hAnsi="仿宋" w:cs="宋体"/>
                <w:kern w:val="0"/>
                <w:sz w:val="24"/>
              </w:rPr>
            </w:pPr>
            <w:r w:rsidRPr="001D76B6">
              <w:rPr>
                <w:rFonts w:ascii="仿宋" w:eastAsia="仿宋" w:hAnsi="仿宋" w:cs="宋体" w:hint="eastAsia"/>
                <w:kern w:val="0"/>
                <w:sz w:val="24"/>
              </w:rPr>
              <w:t>考研录取</w:t>
            </w:r>
          </w:p>
        </w:tc>
        <w:tc>
          <w:tcPr>
            <w:tcW w:w="1185" w:type="dxa"/>
          </w:tcPr>
          <w:p w:rsidR="00C1757F" w:rsidRPr="001D76B6" w:rsidRDefault="00C1757F" w:rsidP="001D76B6">
            <w:pPr>
              <w:widowControl/>
              <w:spacing w:line="560" w:lineRule="exact"/>
              <w:contextualSpacing/>
              <w:rPr>
                <w:rFonts w:ascii="仿宋" w:eastAsia="仿宋" w:hAnsi="仿宋"/>
                <w:kern w:val="0"/>
                <w:sz w:val="24"/>
              </w:rPr>
            </w:pPr>
            <w:r w:rsidRPr="001D76B6">
              <w:rPr>
                <w:rFonts w:ascii="仿宋" w:eastAsia="仿宋" w:hAnsi="仿宋"/>
                <w:kern w:val="0"/>
                <w:sz w:val="24"/>
              </w:rPr>
              <w:t xml:space="preserve">  6</w:t>
            </w:r>
          </w:p>
        </w:tc>
        <w:tc>
          <w:tcPr>
            <w:tcW w:w="1337" w:type="dxa"/>
          </w:tcPr>
          <w:p w:rsidR="00C1757F" w:rsidRPr="001D76B6" w:rsidRDefault="00C1757F" w:rsidP="001D76B6">
            <w:pPr>
              <w:widowControl/>
              <w:spacing w:line="560" w:lineRule="exact"/>
              <w:contextualSpacing/>
              <w:rPr>
                <w:rFonts w:ascii="仿宋" w:eastAsia="仿宋" w:hAnsi="仿宋"/>
                <w:kern w:val="0"/>
                <w:sz w:val="24"/>
              </w:rPr>
            </w:pPr>
            <w:r w:rsidRPr="001D76B6">
              <w:rPr>
                <w:rFonts w:ascii="仿宋" w:eastAsia="仿宋" w:hAnsi="仿宋"/>
                <w:color w:val="000000"/>
                <w:sz w:val="24"/>
              </w:rPr>
              <w:t>11.76%</w:t>
            </w:r>
          </w:p>
        </w:tc>
      </w:tr>
      <w:tr w:rsidR="00C1757F" w:rsidRPr="001D76B6" w:rsidTr="009C2F8A">
        <w:trPr>
          <w:trHeight w:val="315"/>
        </w:trPr>
        <w:tc>
          <w:tcPr>
            <w:tcW w:w="4066" w:type="dxa"/>
            <w:vMerge/>
          </w:tcPr>
          <w:p w:rsidR="00C1757F" w:rsidRPr="001D76B6" w:rsidRDefault="00C1757F" w:rsidP="001D76B6">
            <w:pPr>
              <w:widowControl/>
              <w:spacing w:line="560" w:lineRule="exact"/>
              <w:contextualSpacing/>
              <w:jc w:val="left"/>
              <w:rPr>
                <w:rFonts w:ascii="仿宋" w:eastAsia="仿宋" w:hAnsi="仿宋"/>
                <w:kern w:val="0"/>
                <w:sz w:val="24"/>
              </w:rPr>
            </w:pPr>
          </w:p>
        </w:tc>
        <w:tc>
          <w:tcPr>
            <w:tcW w:w="2626" w:type="dxa"/>
          </w:tcPr>
          <w:p w:rsidR="00C1757F" w:rsidRPr="001D76B6" w:rsidRDefault="00C1757F" w:rsidP="001D76B6">
            <w:pPr>
              <w:widowControl/>
              <w:spacing w:line="560" w:lineRule="exact"/>
              <w:contextualSpacing/>
              <w:rPr>
                <w:rFonts w:ascii="仿宋" w:eastAsia="仿宋" w:hAnsi="仿宋" w:cs="宋体"/>
                <w:kern w:val="0"/>
                <w:sz w:val="24"/>
              </w:rPr>
            </w:pPr>
            <w:r w:rsidRPr="001D76B6">
              <w:rPr>
                <w:rFonts w:ascii="仿宋" w:eastAsia="仿宋" w:hAnsi="仿宋" w:cs="宋体" w:hint="eastAsia"/>
                <w:kern w:val="0"/>
                <w:sz w:val="24"/>
              </w:rPr>
              <w:t>出国留学</w:t>
            </w:r>
          </w:p>
        </w:tc>
        <w:tc>
          <w:tcPr>
            <w:tcW w:w="1185" w:type="dxa"/>
          </w:tcPr>
          <w:p w:rsidR="00C1757F" w:rsidRPr="001D76B6" w:rsidRDefault="00C1757F" w:rsidP="001D76B6">
            <w:pPr>
              <w:widowControl/>
              <w:spacing w:line="560" w:lineRule="exact"/>
              <w:contextualSpacing/>
              <w:rPr>
                <w:rFonts w:ascii="仿宋" w:eastAsia="仿宋" w:hAnsi="仿宋"/>
                <w:kern w:val="0"/>
                <w:sz w:val="24"/>
              </w:rPr>
            </w:pPr>
            <w:r w:rsidRPr="001D76B6">
              <w:rPr>
                <w:rFonts w:ascii="仿宋" w:eastAsia="仿宋" w:hAnsi="仿宋" w:hint="eastAsia"/>
                <w:kern w:val="0"/>
                <w:sz w:val="24"/>
              </w:rPr>
              <w:t xml:space="preserve">　</w:t>
            </w:r>
            <w:r w:rsidRPr="001D76B6">
              <w:rPr>
                <w:rFonts w:ascii="仿宋" w:eastAsia="仿宋" w:hAnsi="仿宋"/>
                <w:kern w:val="0"/>
                <w:sz w:val="24"/>
              </w:rPr>
              <w:t>9</w:t>
            </w:r>
          </w:p>
        </w:tc>
        <w:tc>
          <w:tcPr>
            <w:tcW w:w="1337" w:type="dxa"/>
          </w:tcPr>
          <w:p w:rsidR="00C1757F" w:rsidRPr="001D76B6" w:rsidRDefault="00C1757F" w:rsidP="001D76B6">
            <w:pPr>
              <w:widowControl/>
              <w:spacing w:line="560" w:lineRule="exact"/>
              <w:contextualSpacing/>
              <w:rPr>
                <w:rFonts w:ascii="仿宋" w:eastAsia="仿宋" w:hAnsi="仿宋"/>
                <w:kern w:val="0"/>
                <w:sz w:val="24"/>
              </w:rPr>
            </w:pPr>
            <w:r w:rsidRPr="001D76B6">
              <w:rPr>
                <w:rFonts w:ascii="仿宋" w:eastAsia="仿宋" w:hAnsi="仿宋"/>
                <w:color w:val="000000"/>
                <w:sz w:val="24"/>
              </w:rPr>
              <w:t>17.65%</w:t>
            </w:r>
          </w:p>
        </w:tc>
      </w:tr>
    </w:tbl>
    <w:p w:rsidR="00C1757F" w:rsidRPr="001D76B6" w:rsidRDefault="00C1757F" w:rsidP="001D76B6">
      <w:pPr>
        <w:adjustRightInd w:val="0"/>
        <w:spacing w:line="560" w:lineRule="exact"/>
        <w:ind w:firstLineChars="177" w:firstLine="569"/>
        <w:contextualSpacing/>
        <w:rPr>
          <w:rFonts w:ascii="仿宋" w:eastAsia="仿宋" w:hAnsi="仿宋"/>
          <w:b/>
          <w:color w:val="000000"/>
          <w:sz w:val="32"/>
          <w:szCs w:val="32"/>
        </w:rPr>
      </w:pPr>
      <w:r w:rsidRPr="001D76B6">
        <w:rPr>
          <w:rFonts w:ascii="仿宋" w:eastAsia="仿宋" w:hAnsi="仿宋" w:hint="eastAsia"/>
          <w:b/>
          <w:sz w:val="32"/>
          <w:szCs w:val="32"/>
        </w:rPr>
        <w:t>（三）就业专业对口率</w:t>
      </w:r>
    </w:p>
    <w:p w:rsidR="00C1757F" w:rsidRPr="001D76B6" w:rsidRDefault="00C1757F" w:rsidP="001D76B6">
      <w:pPr>
        <w:adjustRightInd w:val="0"/>
        <w:spacing w:line="560" w:lineRule="exact"/>
        <w:ind w:firstLineChars="200" w:firstLine="640"/>
        <w:contextualSpacing/>
        <w:jc w:val="center"/>
        <w:rPr>
          <w:rFonts w:ascii="仿宋" w:eastAsia="仿宋" w:hAnsi="仿宋"/>
          <w:color w:val="000000"/>
          <w:sz w:val="32"/>
          <w:szCs w:val="32"/>
        </w:rPr>
      </w:pPr>
      <w:r w:rsidRPr="001D76B6">
        <w:rPr>
          <w:rFonts w:ascii="仿宋" w:eastAsia="仿宋" w:hAnsi="仿宋" w:hint="eastAsia"/>
          <w:color w:val="000000"/>
          <w:sz w:val="32"/>
          <w:szCs w:val="32"/>
        </w:rPr>
        <w:t>表：</w:t>
      </w:r>
      <w:r w:rsidRPr="001D76B6">
        <w:rPr>
          <w:rFonts w:ascii="仿宋" w:eastAsia="仿宋" w:hAnsi="仿宋"/>
          <w:color w:val="000000"/>
          <w:sz w:val="32"/>
          <w:szCs w:val="32"/>
        </w:rPr>
        <w:t>2016</w:t>
      </w:r>
      <w:r w:rsidRPr="001D76B6">
        <w:rPr>
          <w:rFonts w:ascii="仿宋" w:eastAsia="仿宋" w:hAnsi="仿宋" w:hint="eastAsia"/>
          <w:color w:val="000000"/>
          <w:sz w:val="32"/>
          <w:szCs w:val="32"/>
        </w:rPr>
        <w:t>届毕业生就业专业对口率</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6237"/>
      </w:tblGrid>
      <w:tr w:rsidR="00C1757F" w:rsidRPr="001D76B6" w:rsidTr="009C2F8A">
        <w:trPr>
          <w:trHeight w:val="368"/>
        </w:trPr>
        <w:tc>
          <w:tcPr>
            <w:tcW w:w="2977" w:type="dxa"/>
            <w:noWrap/>
            <w:vAlign w:val="center"/>
          </w:tcPr>
          <w:p w:rsidR="00C1757F" w:rsidRPr="001D76B6" w:rsidRDefault="00C1757F" w:rsidP="001D76B6">
            <w:pPr>
              <w:widowControl/>
              <w:spacing w:line="560" w:lineRule="exact"/>
              <w:ind w:firstLine="360"/>
              <w:contextualSpacing/>
              <w:jc w:val="center"/>
              <w:rPr>
                <w:rFonts w:ascii="仿宋" w:eastAsia="仿宋" w:hAnsi="仿宋" w:cs="宋体"/>
                <w:color w:val="000000"/>
                <w:kern w:val="0"/>
                <w:sz w:val="24"/>
              </w:rPr>
            </w:pPr>
            <w:r w:rsidRPr="001D76B6">
              <w:rPr>
                <w:rFonts w:ascii="仿宋" w:eastAsia="仿宋" w:hAnsi="仿宋" w:cs="宋体" w:hint="eastAsia"/>
                <w:color w:val="000000"/>
                <w:kern w:val="0"/>
                <w:sz w:val="24"/>
              </w:rPr>
              <w:t>专业对口情况</w:t>
            </w:r>
          </w:p>
        </w:tc>
        <w:tc>
          <w:tcPr>
            <w:tcW w:w="6237" w:type="dxa"/>
            <w:noWrap/>
            <w:vAlign w:val="center"/>
          </w:tcPr>
          <w:p w:rsidR="00C1757F" w:rsidRPr="001D76B6" w:rsidRDefault="00C1757F" w:rsidP="001D76B6">
            <w:pPr>
              <w:widowControl/>
              <w:spacing w:line="560" w:lineRule="exact"/>
              <w:ind w:firstLine="360"/>
              <w:contextualSpacing/>
              <w:jc w:val="center"/>
              <w:rPr>
                <w:rFonts w:ascii="仿宋" w:eastAsia="仿宋" w:hAnsi="仿宋" w:cs="宋体"/>
                <w:color w:val="000000"/>
                <w:kern w:val="0"/>
                <w:sz w:val="24"/>
              </w:rPr>
            </w:pPr>
            <w:r w:rsidRPr="001D76B6">
              <w:rPr>
                <w:rFonts w:ascii="仿宋" w:eastAsia="仿宋" w:hAnsi="仿宋" w:cs="宋体" w:hint="eastAsia"/>
                <w:color w:val="000000"/>
                <w:kern w:val="0"/>
                <w:sz w:val="24"/>
              </w:rPr>
              <w:t>人数或百分比</w:t>
            </w:r>
          </w:p>
        </w:tc>
      </w:tr>
      <w:tr w:rsidR="00C1757F" w:rsidRPr="001D76B6" w:rsidTr="009C2F8A">
        <w:trPr>
          <w:trHeight w:val="368"/>
        </w:trPr>
        <w:tc>
          <w:tcPr>
            <w:tcW w:w="2977" w:type="dxa"/>
            <w:noWrap/>
            <w:vAlign w:val="center"/>
          </w:tcPr>
          <w:p w:rsidR="00C1757F" w:rsidRPr="001D76B6" w:rsidRDefault="00C1757F" w:rsidP="001D76B6">
            <w:pPr>
              <w:widowControl/>
              <w:spacing w:line="560" w:lineRule="exact"/>
              <w:ind w:firstLine="360"/>
              <w:contextualSpacing/>
              <w:jc w:val="center"/>
              <w:rPr>
                <w:rFonts w:ascii="仿宋" w:eastAsia="仿宋" w:hAnsi="仿宋" w:cs="宋体"/>
                <w:color w:val="000000"/>
                <w:kern w:val="0"/>
                <w:sz w:val="24"/>
              </w:rPr>
            </w:pPr>
            <w:r w:rsidRPr="001D76B6">
              <w:rPr>
                <w:rFonts w:ascii="仿宋" w:eastAsia="仿宋" w:hAnsi="仿宋" w:cs="宋体" w:hint="eastAsia"/>
                <w:color w:val="000000"/>
                <w:kern w:val="0"/>
                <w:sz w:val="24"/>
              </w:rPr>
              <w:t>基本对口</w:t>
            </w:r>
          </w:p>
        </w:tc>
        <w:tc>
          <w:tcPr>
            <w:tcW w:w="6237" w:type="dxa"/>
            <w:noWrap/>
            <w:vAlign w:val="center"/>
          </w:tcPr>
          <w:p w:rsidR="00C1757F" w:rsidRPr="001D76B6" w:rsidRDefault="00C1757F" w:rsidP="001D76B6">
            <w:pPr>
              <w:widowControl/>
              <w:spacing w:line="560" w:lineRule="exact"/>
              <w:ind w:firstLine="360"/>
              <w:contextualSpacing/>
              <w:jc w:val="center"/>
              <w:rPr>
                <w:rFonts w:ascii="仿宋" w:eastAsia="仿宋" w:hAnsi="仿宋" w:cs="宋体"/>
                <w:color w:val="000000"/>
                <w:kern w:val="0"/>
                <w:sz w:val="24"/>
              </w:rPr>
            </w:pPr>
            <w:r w:rsidRPr="001D76B6">
              <w:rPr>
                <w:rFonts w:ascii="仿宋" w:eastAsia="仿宋" w:hAnsi="仿宋" w:cs="宋体"/>
                <w:color w:val="000000"/>
                <w:kern w:val="0"/>
                <w:sz w:val="24"/>
              </w:rPr>
              <w:t>5/ 9.80%</w:t>
            </w:r>
          </w:p>
        </w:tc>
      </w:tr>
      <w:tr w:rsidR="00C1757F" w:rsidRPr="001D76B6" w:rsidTr="009C2F8A">
        <w:trPr>
          <w:trHeight w:val="368"/>
        </w:trPr>
        <w:tc>
          <w:tcPr>
            <w:tcW w:w="2977" w:type="dxa"/>
            <w:noWrap/>
            <w:vAlign w:val="center"/>
          </w:tcPr>
          <w:p w:rsidR="00C1757F" w:rsidRPr="001D76B6" w:rsidRDefault="00C1757F" w:rsidP="001D76B6">
            <w:pPr>
              <w:widowControl/>
              <w:spacing w:line="560" w:lineRule="exact"/>
              <w:ind w:firstLine="360"/>
              <w:contextualSpacing/>
              <w:jc w:val="center"/>
              <w:rPr>
                <w:rFonts w:ascii="仿宋" w:eastAsia="仿宋" w:hAnsi="仿宋" w:cs="宋体"/>
                <w:color w:val="000000"/>
                <w:kern w:val="0"/>
                <w:sz w:val="24"/>
              </w:rPr>
            </w:pPr>
            <w:r w:rsidRPr="001D76B6">
              <w:rPr>
                <w:rFonts w:ascii="仿宋" w:eastAsia="仿宋" w:hAnsi="仿宋" w:cs="宋体" w:hint="eastAsia"/>
                <w:color w:val="000000"/>
                <w:kern w:val="0"/>
                <w:sz w:val="24"/>
              </w:rPr>
              <w:t>有些关联</w:t>
            </w:r>
          </w:p>
        </w:tc>
        <w:tc>
          <w:tcPr>
            <w:tcW w:w="6237" w:type="dxa"/>
            <w:noWrap/>
            <w:vAlign w:val="center"/>
          </w:tcPr>
          <w:p w:rsidR="00C1757F" w:rsidRPr="001D76B6" w:rsidRDefault="00C1757F" w:rsidP="001D76B6">
            <w:pPr>
              <w:widowControl/>
              <w:spacing w:line="560" w:lineRule="exact"/>
              <w:ind w:firstLine="360"/>
              <w:contextualSpacing/>
              <w:jc w:val="center"/>
              <w:rPr>
                <w:rFonts w:ascii="仿宋" w:eastAsia="仿宋" w:hAnsi="仿宋" w:cs="宋体"/>
                <w:color w:val="000000"/>
                <w:kern w:val="0"/>
                <w:sz w:val="24"/>
              </w:rPr>
            </w:pPr>
            <w:r w:rsidRPr="001D76B6">
              <w:rPr>
                <w:rFonts w:ascii="仿宋" w:eastAsia="仿宋" w:hAnsi="仿宋" w:cs="宋体"/>
                <w:color w:val="000000"/>
                <w:kern w:val="0"/>
                <w:sz w:val="24"/>
              </w:rPr>
              <w:t>13/25.49%</w:t>
            </w:r>
          </w:p>
        </w:tc>
      </w:tr>
      <w:tr w:rsidR="00C1757F" w:rsidRPr="001D76B6" w:rsidTr="009C2F8A">
        <w:trPr>
          <w:trHeight w:val="368"/>
        </w:trPr>
        <w:tc>
          <w:tcPr>
            <w:tcW w:w="2977" w:type="dxa"/>
            <w:noWrap/>
            <w:vAlign w:val="center"/>
          </w:tcPr>
          <w:p w:rsidR="00C1757F" w:rsidRPr="001D76B6" w:rsidRDefault="00C1757F" w:rsidP="001D76B6">
            <w:pPr>
              <w:widowControl/>
              <w:spacing w:line="560" w:lineRule="exact"/>
              <w:ind w:firstLine="360"/>
              <w:contextualSpacing/>
              <w:jc w:val="center"/>
              <w:rPr>
                <w:rFonts w:ascii="仿宋" w:eastAsia="仿宋" w:hAnsi="仿宋" w:cs="宋体"/>
                <w:color w:val="000000"/>
                <w:kern w:val="0"/>
                <w:sz w:val="24"/>
              </w:rPr>
            </w:pPr>
            <w:r w:rsidRPr="001D76B6">
              <w:rPr>
                <w:rFonts w:ascii="仿宋" w:eastAsia="仿宋" w:hAnsi="仿宋" w:cs="宋体" w:hint="eastAsia"/>
                <w:color w:val="000000"/>
                <w:kern w:val="0"/>
                <w:sz w:val="24"/>
              </w:rPr>
              <w:t>非常对口</w:t>
            </w:r>
          </w:p>
        </w:tc>
        <w:tc>
          <w:tcPr>
            <w:tcW w:w="6237" w:type="dxa"/>
            <w:noWrap/>
            <w:vAlign w:val="center"/>
          </w:tcPr>
          <w:p w:rsidR="00C1757F" w:rsidRPr="001D76B6" w:rsidRDefault="00C1757F" w:rsidP="001D76B6">
            <w:pPr>
              <w:widowControl/>
              <w:spacing w:line="560" w:lineRule="exact"/>
              <w:ind w:firstLine="360"/>
              <w:contextualSpacing/>
              <w:jc w:val="center"/>
              <w:rPr>
                <w:rFonts w:ascii="仿宋" w:eastAsia="仿宋" w:hAnsi="仿宋" w:cs="宋体"/>
                <w:color w:val="000000"/>
                <w:kern w:val="0"/>
                <w:sz w:val="24"/>
              </w:rPr>
            </w:pPr>
            <w:r w:rsidRPr="001D76B6">
              <w:rPr>
                <w:rFonts w:ascii="仿宋" w:eastAsia="仿宋" w:hAnsi="仿宋" w:cs="宋体"/>
                <w:color w:val="000000"/>
                <w:kern w:val="0"/>
                <w:sz w:val="24"/>
              </w:rPr>
              <w:t>6/11.76%</w:t>
            </w:r>
          </w:p>
        </w:tc>
      </w:tr>
      <w:tr w:rsidR="00C1757F" w:rsidRPr="001D76B6" w:rsidTr="009C2F8A">
        <w:trPr>
          <w:trHeight w:val="368"/>
        </w:trPr>
        <w:tc>
          <w:tcPr>
            <w:tcW w:w="2977" w:type="dxa"/>
            <w:noWrap/>
            <w:vAlign w:val="center"/>
          </w:tcPr>
          <w:p w:rsidR="00C1757F" w:rsidRPr="001D76B6" w:rsidRDefault="00C1757F" w:rsidP="001D76B6">
            <w:pPr>
              <w:widowControl/>
              <w:spacing w:line="560" w:lineRule="exact"/>
              <w:ind w:firstLine="360"/>
              <w:contextualSpacing/>
              <w:jc w:val="center"/>
              <w:rPr>
                <w:rFonts w:ascii="仿宋" w:eastAsia="仿宋" w:hAnsi="仿宋" w:cs="宋体"/>
                <w:color w:val="000000"/>
                <w:kern w:val="0"/>
                <w:sz w:val="24"/>
              </w:rPr>
            </w:pPr>
            <w:r w:rsidRPr="001D76B6">
              <w:rPr>
                <w:rFonts w:ascii="仿宋" w:eastAsia="仿宋" w:hAnsi="仿宋" w:cs="宋体" w:hint="eastAsia"/>
                <w:color w:val="000000"/>
                <w:kern w:val="0"/>
                <w:sz w:val="24"/>
              </w:rPr>
              <w:t>毫不相关</w:t>
            </w:r>
          </w:p>
        </w:tc>
        <w:tc>
          <w:tcPr>
            <w:tcW w:w="6237" w:type="dxa"/>
            <w:noWrap/>
            <w:vAlign w:val="center"/>
          </w:tcPr>
          <w:p w:rsidR="00C1757F" w:rsidRPr="001D76B6" w:rsidRDefault="00C1757F" w:rsidP="001D76B6">
            <w:pPr>
              <w:widowControl/>
              <w:spacing w:line="560" w:lineRule="exact"/>
              <w:ind w:firstLine="360"/>
              <w:contextualSpacing/>
              <w:jc w:val="center"/>
              <w:rPr>
                <w:rFonts w:ascii="仿宋" w:eastAsia="仿宋" w:hAnsi="仿宋" w:cs="宋体"/>
                <w:color w:val="000000"/>
                <w:kern w:val="0"/>
                <w:sz w:val="24"/>
              </w:rPr>
            </w:pPr>
            <w:r w:rsidRPr="001D76B6">
              <w:rPr>
                <w:rFonts w:ascii="仿宋" w:eastAsia="仿宋" w:hAnsi="仿宋" w:cs="宋体" w:hint="eastAsia"/>
                <w:color w:val="000000"/>
                <w:kern w:val="0"/>
                <w:sz w:val="24"/>
              </w:rPr>
              <w:t>无</w:t>
            </w:r>
          </w:p>
        </w:tc>
      </w:tr>
      <w:tr w:rsidR="00C1757F" w:rsidRPr="001D76B6" w:rsidTr="009C2F8A">
        <w:trPr>
          <w:trHeight w:val="368"/>
        </w:trPr>
        <w:tc>
          <w:tcPr>
            <w:tcW w:w="2977" w:type="dxa"/>
            <w:noWrap/>
            <w:vAlign w:val="center"/>
          </w:tcPr>
          <w:p w:rsidR="00C1757F" w:rsidRPr="001D76B6" w:rsidRDefault="00C1757F" w:rsidP="001D76B6">
            <w:pPr>
              <w:adjustRightInd w:val="0"/>
              <w:spacing w:line="560" w:lineRule="exact"/>
              <w:ind w:firstLineChars="200" w:firstLine="480"/>
              <w:contextualSpacing/>
              <w:jc w:val="center"/>
              <w:rPr>
                <w:rFonts w:ascii="仿宋" w:eastAsia="仿宋" w:hAnsi="仿宋" w:cs="宋体"/>
                <w:color w:val="000000"/>
                <w:kern w:val="0"/>
                <w:sz w:val="24"/>
              </w:rPr>
            </w:pPr>
            <w:r w:rsidRPr="001D76B6">
              <w:rPr>
                <w:rFonts w:ascii="仿宋" w:eastAsia="仿宋" w:hAnsi="仿宋" w:hint="eastAsia"/>
                <w:sz w:val="24"/>
              </w:rPr>
              <w:t>不清楚</w:t>
            </w:r>
          </w:p>
        </w:tc>
        <w:tc>
          <w:tcPr>
            <w:tcW w:w="6237" w:type="dxa"/>
            <w:noWrap/>
            <w:vAlign w:val="center"/>
          </w:tcPr>
          <w:p w:rsidR="00C1757F" w:rsidRPr="001D76B6" w:rsidRDefault="00C1757F" w:rsidP="001D76B6">
            <w:pPr>
              <w:widowControl/>
              <w:spacing w:line="560" w:lineRule="exact"/>
              <w:ind w:firstLine="360"/>
              <w:contextualSpacing/>
              <w:jc w:val="center"/>
              <w:rPr>
                <w:rFonts w:ascii="仿宋" w:eastAsia="仿宋" w:hAnsi="仿宋" w:cs="宋体"/>
                <w:color w:val="000000"/>
                <w:kern w:val="0"/>
                <w:sz w:val="24"/>
              </w:rPr>
            </w:pPr>
          </w:p>
        </w:tc>
      </w:tr>
    </w:tbl>
    <w:p w:rsidR="00C1757F" w:rsidRPr="001D76B6" w:rsidRDefault="00C1757F" w:rsidP="001D76B6">
      <w:pPr>
        <w:adjustRightInd w:val="0"/>
        <w:spacing w:line="560" w:lineRule="exact"/>
        <w:ind w:firstLineChars="177" w:firstLine="566"/>
        <w:contextualSpacing/>
        <w:rPr>
          <w:rFonts w:ascii="仿宋" w:eastAsia="仿宋" w:hAnsi="仿宋"/>
          <w:sz w:val="32"/>
          <w:szCs w:val="32"/>
        </w:rPr>
      </w:pPr>
      <w:r w:rsidRPr="001D76B6">
        <w:rPr>
          <w:rFonts w:ascii="仿宋" w:eastAsia="仿宋" w:hAnsi="仿宋" w:hint="eastAsia"/>
          <w:sz w:val="32"/>
          <w:szCs w:val="32"/>
        </w:rPr>
        <w:lastRenderedPageBreak/>
        <w:t>（四）</w:t>
      </w:r>
      <w:r w:rsidRPr="001D76B6">
        <w:rPr>
          <w:rFonts w:ascii="仿宋" w:eastAsia="仿宋" w:hAnsi="仿宋" w:hint="eastAsia"/>
          <w:color w:val="000000"/>
          <w:sz w:val="32"/>
          <w:szCs w:val="32"/>
        </w:rPr>
        <w:t>毕业生发展情况</w:t>
      </w:r>
    </w:p>
    <w:p w:rsidR="00C1757F" w:rsidRPr="001D76B6" w:rsidRDefault="00C1757F" w:rsidP="001D76B6">
      <w:pPr>
        <w:adjustRightInd w:val="0"/>
        <w:spacing w:line="560" w:lineRule="exact"/>
        <w:ind w:firstLineChars="200" w:firstLine="640"/>
        <w:contextualSpacing/>
        <w:rPr>
          <w:rFonts w:ascii="仿宋" w:eastAsia="仿宋" w:hAnsi="仿宋"/>
          <w:sz w:val="32"/>
          <w:szCs w:val="32"/>
        </w:rPr>
      </w:pPr>
      <w:r w:rsidRPr="001D76B6">
        <w:rPr>
          <w:rFonts w:ascii="仿宋" w:eastAsia="仿宋" w:hAnsi="仿宋" w:hint="eastAsia"/>
          <w:sz w:val="32"/>
          <w:szCs w:val="32"/>
        </w:rPr>
        <w:t>截至</w:t>
      </w:r>
      <w:r w:rsidRPr="001D76B6">
        <w:rPr>
          <w:rFonts w:ascii="仿宋" w:eastAsia="仿宋" w:hAnsi="仿宋"/>
          <w:sz w:val="32"/>
          <w:szCs w:val="32"/>
        </w:rPr>
        <w:t>2016</w:t>
      </w:r>
      <w:r w:rsidRPr="001D76B6">
        <w:rPr>
          <w:rFonts w:ascii="仿宋" w:eastAsia="仿宋" w:hAnsi="仿宋" w:hint="eastAsia"/>
          <w:sz w:val="32"/>
          <w:szCs w:val="32"/>
        </w:rPr>
        <w:t>年</w:t>
      </w:r>
      <w:r w:rsidRPr="001D76B6">
        <w:rPr>
          <w:rFonts w:ascii="仿宋" w:eastAsia="仿宋" w:hAnsi="仿宋"/>
          <w:sz w:val="32"/>
          <w:szCs w:val="32"/>
        </w:rPr>
        <w:t>11</w:t>
      </w:r>
      <w:r w:rsidRPr="001D76B6">
        <w:rPr>
          <w:rFonts w:ascii="仿宋" w:eastAsia="仿宋" w:hAnsi="仿宋" w:hint="eastAsia"/>
          <w:sz w:val="32"/>
          <w:szCs w:val="32"/>
        </w:rPr>
        <w:t>月底，</w:t>
      </w:r>
      <w:r w:rsidRPr="001D76B6">
        <w:rPr>
          <w:rFonts w:ascii="仿宋" w:eastAsia="仿宋" w:hAnsi="仿宋"/>
          <w:sz w:val="32"/>
          <w:szCs w:val="32"/>
        </w:rPr>
        <w:t>2016</w:t>
      </w:r>
      <w:r w:rsidRPr="001D76B6">
        <w:rPr>
          <w:rFonts w:ascii="仿宋" w:eastAsia="仿宋" w:hAnsi="仿宋" w:hint="eastAsia"/>
          <w:sz w:val="32"/>
          <w:szCs w:val="32"/>
        </w:rPr>
        <w:t>届毕业生的就业单位分布情况如下：</w:t>
      </w:r>
    </w:p>
    <w:p w:rsidR="00C1757F" w:rsidRPr="001D76B6" w:rsidRDefault="00C1757F" w:rsidP="001D76B6">
      <w:pPr>
        <w:widowControl/>
        <w:spacing w:line="560" w:lineRule="exact"/>
        <w:ind w:firstLine="525"/>
        <w:contextualSpacing/>
        <w:jc w:val="left"/>
        <w:rPr>
          <w:rFonts w:ascii="仿宋" w:eastAsia="仿宋" w:hAnsi="仿宋" w:cs="宋体"/>
          <w:color w:val="000000"/>
          <w:kern w:val="0"/>
          <w:sz w:val="32"/>
          <w:szCs w:val="32"/>
        </w:rPr>
      </w:pPr>
      <w:r w:rsidRPr="001D76B6">
        <w:rPr>
          <w:rFonts w:ascii="仿宋" w:eastAsia="仿宋" w:hAnsi="仿宋" w:cs="宋体" w:hint="eastAsia"/>
          <w:color w:val="000000"/>
          <w:kern w:val="0"/>
          <w:sz w:val="32"/>
          <w:szCs w:val="32"/>
        </w:rPr>
        <w:t>就业</w:t>
      </w:r>
      <w:r w:rsidRPr="001D76B6">
        <w:rPr>
          <w:rFonts w:ascii="仿宋" w:eastAsia="仿宋" w:hAnsi="仿宋"/>
          <w:color w:val="000000"/>
          <w:kern w:val="0"/>
          <w:sz w:val="32"/>
          <w:szCs w:val="32"/>
        </w:rPr>
        <w:t>29</w:t>
      </w:r>
      <w:r w:rsidRPr="001D76B6">
        <w:rPr>
          <w:rFonts w:ascii="仿宋" w:eastAsia="仿宋" w:hAnsi="仿宋" w:cs="宋体" w:hint="eastAsia"/>
          <w:color w:val="000000"/>
          <w:kern w:val="0"/>
          <w:sz w:val="32"/>
          <w:szCs w:val="32"/>
        </w:rPr>
        <w:t>人（灵活就业</w:t>
      </w:r>
      <w:r w:rsidRPr="001D76B6">
        <w:rPr>
          <w:rFonts w:ascii="仿宋" w:eastAsia="仿宋" w:hAnsi="仿宋" w:cs="宋体"/>
          <w:color w:val="000000"/>
          <w:kern w:val="0"/>
          <w:sz w:val="32"/>
          <w:szCs w:val="32"/>
        </w:rPr>
        <w:t>8</w:t>
      </w:r>
      <w:r w:rsidRPr="001D76B6">
        <w:rPr>
          <w:rFonts w:ascii="仿宋" w:eastAsia="仿宋" w:hAnsi="仿宋" w:cs="宋体" w:hint="eastAsia"/>
          <w:color w:val="000000"/>
          <w:kern w:val="0"/>
          <w:sz w:val="32"/>
          <w:szCs w:val="32"/>
        </w:rPr>
        <w:t>人），出国</w:t>
      </w:r>
      <w:r w:rsidRPr="001D76B6">
        <w:rPr>
          <w:rFonts w:ascii="仿宋" w:eastAsia="仿宋" w:hAnsi="仿宋"/>
          <w:color w:val="000000"/>
          <w:kern w:val="0"/>
          <w:sz w:val="32"/>
          <w:szCs w:val="32"/>
        </w:rPr>
        <w:t>9</w:t>
      </w:r>
      <w:r w:rsidRPr="001D76B6">
        <w:rPr>
          <w:rFonts w:ascii="仿宋" w:eastAsia="仿宋" w:hAnsi="仿宋" w:cs="宋体" w:hint="eastAsia"/>
          <w:color w:val="000000"/>
          <w:kern w:val="0"/>
          <w:sz w:val="32"/>
          <w:szCs w:val="32"/>
        </w:rPr>
        <w:t>人，升学</w:t>
      </w:r>
      <w:r w:rsidRPr="001D76B6">
        <w:rPr>
          <w:rFonts w:ascii="仿宋" w:eastAsia="仿宋" w:hAnsi="仿宋"/>
          <w:color w:val="000000"/>
          <w:kern w:val="0"/>
          <w:sz w:val="32"/>
          <w:szCs w:val="32"/>
        </w:rPr>
        <w:t>9</w:t>
      </w:r>
      <w:r w:rsidRPr="001D76B6">
        <w:rPr>
          <w:rFonts w:ascii="仿宋" w:eastAsia="仿宋" w:hAnsi="仿宋" w:cs="宋体" w:hint="eastAsia"/>
          <w:color w:val="000000"/>
          <w:kern w:val="0"/>
          <w:sz w:val="32"/>
          <w:szCs w:val="32"/>
        </w:rPr>
        <w:t>人，未就业</w:t>
      </w:r>
      <w:r w:rsidRPr="001D76B6">
        <w:rPr>
          <w:rFonts w:ascii="仿宋" w:eastAsia="仿宋" w:hAnsi="仿宋" w:cs="宋体"/>
          <w:color w:val="000000"/>
          <w:kern w:val="0"/>
          <w:sz w:val="32"/>
          <w:szCs w:val="32"/>
        </w:rPr>
        <w:t>4</w:t>
      </w:r>
      <w:r w:rsidRPr="001D76B6">
        <w:rPr>
          <w:rFonts w:ascii="仿宋" w:eastAsia="仿宋" w:hAnsi="仿宋" w:cs="宋体" w:hint="eastAsia"/>
          <w:color w:val="000000"/>
          <w:kern w:val="0"/>
          <w:sz w:val="32"/>
          <w:szCs w:val="32"/>
        </w:rPr>
        <w:t>人。</w:t>
      </w:r>
    </w:p>
    <w:p w:rsidR="00C1757F" w:rsidRPr="001D76B6" w:rsidRDefault="00C1757F" w:rsidP="001D76B6">
      <w:pPr>
        <w:adjustRightInd w:val="0"/>
        <w:spacing w:line="560" w:lineRule="exact"/>
        <w:ind w:leftChars="171" w:left="359" w:firstLineChars="49" w:firstLine="157"/>
        <w:contextualSpacing/>
        <w:rPr>
          <w:rFonts w:ascii="仿宋" w:eastAsia="仿宋" w:hAnsi="仿宋"/>
          <w:sz w:val="32"/>
          <w:szCs w:val="32"/>
        </w:rPr>
      </w:pPr>
      <w:r w:rsidRPr="001D76B6">
        <w:rPr>
          <w:rFonts w:ascii="仿宋" w:eastAsia="仿宋" w:hAnsi="仿宋" w:hint="eastAsia"/>
          <w:sz w:val="32"/>
          <w:szCs w:val="32"/>
        </w:rPr>
        <w:t>（五）</w:t>
      </w:r>
      <w:r w:rsidRPr="001D76B6">
        <w:rPr>
          <w:rFonts w:ascii="仿宋" w:eastAsia="仿宋" w:hAnsi="仿宋" w:hint="eastAsia"/>
          <w:color w:val="000000"/>
          <w:sz w:val="32"/>
          <w:szCs w:val="32"/>
        </w:rPr>
        <w:t>就业单位满意率</w:t>
      </w:r>
    </w:p>
    <w:p w:rsidR="00C1757F" w:rsidRPr="001D76B6" w:rsidRDefault="00C1757F" w:rsidP="001D76B6">
      <w:pPr>
        <w:adjustRightInd w:val="0"/>
        <w:spacing w:line="560" w:lineRule="exact"/>
        <w:ind w:firstLineChars="200" w:firstLine="640"/>
        <w:contextualSpacing/>
        <w:rPr>
          <w:rFonts w:ascii="仿宋" w:eastAsia="仿宋" w:hAnsi="仿宋"/>
          <w:sz w:val="32"/>
          <w:szCs w:val="32"/>
        </w:rPr>
      </w:pPr>
      <w:r w:rsidRPr="001D76B6">
        <w:rPr>
          <w:rFonts w:ascii="仿宋" w:eastAsia="仿宋" w:hAnsi="仿宋"/>
          <w:sz w:val="32"/>
          <w:szCs w:val="32"/>
        </w:rPr>
        <w:t>2016</w:t>
      </w:r>
      <w:r w:rsidRPr="001D76B6">
        <w:rPr>
          <w:rFonts w:ascii="仿宋" w:eastAsia="仿宋" w:hAnsi="仿宋" w:hint="eastAsia"/>
          <w:sz w:val="32"/>
          <w:szCs w:val="32"/>
        </w:rPr>
        <w:t>届毕业生就业单位满意率为</w:t>
      </w:r>
      <w:r w:rsidRPr="001D76B6">
        <w:rPr>
          <w:rFonts w:ascii="仿宋" w:eastAsia="仿宋" w:hAnsi="仿宋"/>
          <w:sz w:val="32"/>
          <w:szCs w:val="32"/>
        </w:rPr>
        <w:t>97</w:t>
      </w:r>
      <w:r w:rsidRPr="001D76B6">
        <w:rPr>
          <w:rFonts w:ascii="仿宋" w:eastAsia="仿宋" w:hAnsi="仿宋"/>
          <w:color w:val="000000"/>
          <w:sz w:val="32"/>
          <w:szCs w:val="32"/>
        </w:rPr>
        <w:t>%</w:t>
      </w:r>
    </w:p>
    <w:p w:rsidR="00C1757F" w:rsidRPr="001D76B6" w:rsidRDefault="00C1757F" w:rsidP="001D76B6">
      <w:pPr>
        <w:adjustRightInd w:val="0"/>
        <w:spacing w:line="560" w:lineRule="exact"/>
        <w:ind w:firstLineChars="177" w:firstLine="566"/>
        <w:contextualSpacing/>
        <w:rPr>
          <w:rFonts w:ascii="仿宋" w:eastAsia="仿宋" w:hAnsi="仿宋"/>
          <w:sz w:val="32"/>
          <w:szCs w:val="32"/>
        </w:rPr>
      </w:pPr>
      <w:r w:rsidRPr="001D76B6">
        <w:rPr>
          <w:rFonts w:ascii="仿宋" w:eastAsia="仿宋" w:hAnsi="仿宋" w:hint="eastAsia"/>
          <w:sz w:val="32"/>
          <w:szCs w:val="32"/>
        </w:rPr>
        <w:t>（六）社会对专业的评价</w:t>
      </w:r>
    </w:p>
    <w:p w:rsidR="00C1757F" w:rsidRPr="001D76B6" w:rsidRDefault="00C1757F" w:rsidP="001D76B6">
      <w:pPr>
        <w:adjustRightInd w:val="0"/>
        <w:spacing w:line="560" w:lineRule="exact"/>
        <w:ind w:leftChars="171" w:left="359" w:firstLineChars="27" w:firstLine="86"/>
        <w:contextualSpacing/>
        <w:rPr>
          <w:rFonts w:ascii="仿宋" w:eastAsia="仿宋" w:hAnsi="仿宋"/>
          <w:sz w:val="32"/>
          <w:szCs w:val="32"/>
        </w:rPr>
      </w:pPr>
      <w:r w:rsidRPr="001D76B6">
        <w:rPr>
          <w:rFonts w:ascii="仿宋" w:eastAsia="仿宋" w:hAnsi="仿宋"/>
          <w:sz w:val="32"/>
          <w:szCs w:val="32"/>
        </w:rPr>
        <w:t xml:space="preserve">   </w:t>
      </w:r>
      <w:r w:rsidRPr="001D76B6">
        <w:rPr>
          <w:rFonts w:ascii="仿宋" w:eastAsia="仿宋" w:hAnsi="仿宋" w:hint="eastAsia"/>
          <w:sz w:val="32"/>
          <w:szCs w:val="32"/>
        </w:rPr>
        <w:t>我们每年都可以接收到，来自北京外国语大学、上海外国语大学、北京大学等研究生院的对山大日语专业生源的良好评价。</w:t>
      </w:r>
    </w:p>
    <w:p w:rsidR="00C1757F" w:rsidRPr="001D76B6" w:rsidRDefault="00C1757F" w:rsidP="001D76B6">
      <w:pPr>
        <w:adjustRightInd w:val="0"/>
        <w:spacing w:line="560" w:lineRule="exact"/>
        <w:ind w:firstLineChars="177" w:firstLine="566"/>
        <w:contextualSpacing/>
        <w:rPr>
          <w:rFonts w:ascii="仿宋" w:eastAsia="仿宋" w:hAnsi="仿宋"/>
          <w:sz w:val="32"/>
          <w:szCs w:val="32"/>
        </w:rPr>
      </w:pPr>
      <w:r w:rsidRPr="001D76B6">
        <w:rPr>
          <w:rFonts w:ascii="仿宋" w:eastAsia="仿宋" w:hAnsi="仿宋" w:hint="eastAsia"/>
          <w:sz w:val="32"/>
          <w:szCs w:val="32"/>
        </w:rPr>
        <w:t>同时，也收到企事业用人单位，对我专业学生综合素质的肯定评价。</w:t>
      </w:r>
    </w:p>
    <w:p w:rsidR="00C1757F" w:rsidRPr="001D76B6" w:rsidRDefault="00C1757F" w:rsidP="001D76B6">
      <w:pPr>
        <w:adjustRightInd w:val="0"/>
        <w:spacing w:line="560" w:lineRule="exact"/>
        <w:ind w:firstLineChars="177" w:firstLine="566"/>
        <w:contextualSpacing/>
        <w:rPr>
          <w:rFonts w:ascii="仿宋" w:eastAsia="仿宋" w:hAnsi="仿宋"/>
          <w:sz w:val="32"/>
          <w:szCs w:val="32"/>
        </w:rPr>
      </w:pPr>
      <w:r w:rsidRPr="001D76B6">
        <w:rPr>
          <w:rFonts w:ascii="仿宋" w:eastAsia="仿宋" w:hAnsi="仿宋" w:hint="eastAsia"/>
          <w:sz w:val="32"/>
          <w:szCs w:val="32"/>
        </w:rPr>
        <w:t>（七）学生就读该专业的意愿（专业满足率）</w:t>
      </w:r>
    </w:p>
    <w:p w:rsidR="00C1757F" w:rsidRPr="001D76B6" w:rsidRDefault="00C1757F" w:rsidP="001D76B6">
      <w:pPr>
        <w:adjustRightInd w:val="0"/>
        <w:spacing w:line="560" w:lineRule="exact"/>
        <w:ind w:firstLineChars="200" w:firstLine="640"/>
        <w:contextualSpacing/>
        <w:jc w:val="center"/>
        <w:rPr>
          <w:rFonts w:ascii="仿宋" w:eastAsia="仿宋" w:hAnsi="仿宋"/>
          <w:sz w:val="32"/>
          <w:szCs w:val="32"/>
        </w:rPr>
      </w:pPr>
      <w:r w:rsidRPr="001D76B6">
        <w:rPr>
          <w:rFonts w:ascii="仿宋" w:eastAsia="仿宋" w:hAnsi="仿宋" w:hint="eastAsia"/>
          <w:sz w:val="32"/>
          <w:szCs w:val="32"/>
        </w:rPr>
        <w:t>表：</w:t>
      </w:r>
      <w:r w:rsidRPr="001D76B6">
        <w:rPr>
          <w:rFonts w:ascii="仿宋" w:eastAsia="仿宋" w:hAnsi="仿宋"/>
          <w:sz w:val="32"/>
          <w:szCs w:val="32"/>
        </w:rPr>
        <w:t>201</w:t>
      </w:r>
      <w:r w:rsidR="001D76B6">
        <w:rPr>
          <w:rFonts w:ascii="仿宋" w:eastAsia="仿宋" w:hAnsi="仿宋" w:hint="eastAsia"/>
          <w:sz w:val="32"/>
          <w:szCs w:val="32"/>
        </w:rPr>
        <w:t>6</w:t>
      </w:r>
      <w:r w:rsidRPr="001D76B6">
        <w:rPr>
          <w:rFonts w:ascii="仿宋" w:eastAsia="仿宋" w:hAnsi="仿宋" w:hint="eastAsia"/>
          <w:sz w:val="32"/>
          <w:szCs w:val="32"/>
        </w:rPr>
        <w:t>年本科招生一志愿满足率</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1985"/>
        <w:gridCol w:w="1559"/>
        <w:gridCol w:w="1464"/>
        <w:gridCol w:w="1465"/>
        <w:gridCol w:w="1465"/>
      </w:tblGrid>
      <w:tr w:rsidR="00C1757F" w:rsidRPr="001D76B6" w:rsidTr="009C2F8A">
        <w:trPr>
          <w:trHeight w:val="278"/>
        </w:trPr>
        <w:tc>
          <w:tcPr>
            <w:tcW w:w="1276" w:type="dxa"/>
            <w:vAlign w:val="center"/>
          </w:tcPr>
          <w:p w:rsidR="00C1757F" w:rsidRPr="001D76B6" w:rsidRDefault="00C1757F" w:rsidP="001D76B6">
            <w:pPr>
              <w:widowControl/>
              <w:spacing w:line="560" w:lineRule="exact"/>
              <w:contextualSpacing/>
              <w:jc w:val="center"/>
              <w:rPr>
                <w:rFonts w:ascii="仿宋" w:eastAsia="仿宋" w:hAnsi="仿宋" w:cs="宋体"/>
                <w:kern w:val="0"/>
                <w:sz w:val="32"/>
                <w:szCs w:val="32"/>
              </w:rPr>
            </w:pPr>
            <w:r w:rsidRPr="001D76B6">
              <w:rPr>
                <w:rFonts w:ascii="仿宋" w:eastAsia="仿宋" w:hAnsi="仿宋" w:cs="宋体" w:hint="eastAsia"/>
                <w:kern w:val="0"/>
                <w:sz w:val="32"/>
                <w:szCs w:val="32"/>
              </w:rPr>
              <w:t>录取人数</w:t>
            </w:r>
          </w:p>
        </w:tc>
        <w:tc>
          <w:tcPr>
            <w:tcW w:w="1985" w:type="dxa"/>
            <w:vAlign w:val="center"/>
          </w:tcPr>
          <w:p w:rsidR="00C1757F" w:rsidRPr="001D76B6" w:rsidRDefault="00C1757F" w:rsidP="001D76B6">
            <w:pPr>
              <w:widowControl/>
              <w:spacing w:line="560" w:lineRule="exact"/>
              <w:contextualSpacing/>
              <w:jc w:val="center"/>
              <w:rPr>
                <w:rFonts w:ascii="仿宋" w:eastAsia="仿宋" w:hAnsi="仿宋" w:cs="宋体"/>
                <w:kern w:val="0"/>
                <w:sz w:val="32"/>
                <w:szCs w:val="32"/>
              </w:rPr>
            </w:pPr>
            <w:r w:rsidRPr="001D76B6">
              <w:rPr>
                <w:rFonts w:ascii="仿宋" w:eastAsia="仿宋" w:hAnsi="仿宋" w:cs="宋体" w:hint="eastAsia"/>
                <w:kern w:val="0"/>
                <w:sz w:val="32"/>
                <w:szCs w:val="32"/>
              </w:rPr>
              <w:t>第一志愿录取人数</w:t>
            </w:r>
          </w:p>
        </w:tc>
        <w:tc>
          <w:tcPr>
            <w:tcW w:w="1559" w:type="dxa"/>
            <w:vAlign w:val="center"/>
          </w:tcPr>
          <w:p w:rsidR="00C1757F" w:rsidRPr="001D76B6" w:rsidRDefault="00C1757F" w:rsidP="001D76B6">
            <w:pPr>
              <w:widowControl/>
              <w:spacing w:line="560" w:lineRule="exact"/>
              <w:contextualSpacing/>
              <w:jc w:val="center"/>
              <w:rPr>
                <w:rFonts w:ascii="仿宋" w:eastAsia="仿宋" w:hAnsi="仿宋" w:cs="宋体"/>
                <w:kern w:val="0"/>
                <w:sz w:val="32"/>
                <w:szCs w:val="32"/>
              </w:rPr>
            </w:pPr>
            <w:r w:rsidRPr="001D76B6">
              <w:rPr>
                <w:rFonts w:ascii="仿宋" w:eastAsia="仿宋" w:hAnsi="仿宋" w:cs="宋体" w:hint="eastAsia"/>
                <w:kern w:val="0"/>
                <w:sz w:val="32"/>
                <w:szCs w:val="32"/>
              </w:rPr>
              <w:t>一志愿录取率</w:t>
            </w:r>
          </w:p>
        </w:tc>
        <w:tc>
          <w:tcPr>
            <w:tcW w:w="1464" w:type="dxa"/>
            <w:vAlign w:val="center"/>
          </w:tcPr>
          <w:p w:rsidR="00C1757F" w:rsidRPr="001D76B6" w:rsidRDefault="00C1757F" w:rsidP="001D76B6">
            <w:pPr>
              <w:widowControl/>
              <w:spacing w:line="560" w:lineRule="exact"/>
              <w:contextualSpacing/>
              <w:jc w:val="center"/>
              <w:rPr>
                <w:rFonts w:ascii="仿宋" w:eastAsia="仿宋" w:hAnsi="仿宋" w:cs="宋体"/>
                <w:kern w:val="0"/>
                <w:sz w:val="32"/>
                <w:szCs w:val="32"/>
              </w:rPr>
            </w:pPr>
            <w:r w:rsidRPr="001D76B6">
              <w:rPr>
                <w:rFonts w:ascii="仿宋" w:eastAsia="仿宋" w:hAnsi="仿宋" w:cs="宋体" w:hint="eastAsia"/>
                <w:kern w:val="0"/>
                <w:sz w:val="32"/>
                <w:szCs w:val="32"/>
              </w:rPr>
              <w:t>调剂人数</w:t>
            </w:r>
          </w:p>
        </w:tc>
        <w:tc>
          <w:tcPr>
            <w:tcW w:w="1465" w:type="dxa"/>
            <w:vAlign w:val="center"/>
          </w:tcPr>
          <w:p w:rsidR="00C1757F" w:rsidRPr="001D76B6" w:rsidRDefault="00C1757F" w:rsidP="001D76B6">
            <w:pPr>
              <w:widowControl/>
              <w:spacing w:line="560" w:lineRule="exact"/>
              <w:contextualSpacing/>
              <w:jc w:val="center"/>
              <w:rPr>
                <w:rFonts w:ascii="仿宋" w:eastAsia="仿宋" w:hAnsi="仿宋" w:cs="宋体"/>
                <w:kern w:val="0"/>
                <w:sz w:val="32"/>
                <w:szCs w:val="32"/>
              </w:rPr>
            </w:pPr>
            <w:r w:rsidRPr="001D76B6">
              <w:rPr>
                <w:rFonts w:ascii="仿宋" w:eastAsia="仿宋" w:hAnsi="仿宋" w:cs="宋体" w:hint="eastAsia"/>
                <w:kern w:val="0"/>
                <w:sz w:val="32"/>
                <w:szCs w:val="32"/>
              </w:rPr>
              <w:t>调剂率</w:t>
            </w:r>
          </w:p>
        </w:tc>
        <w:tc>
          <w:tcPr>
            <w:tcW w:w="1465" w:type="dxa"/>
          </w:tcPr>
          <w:p w:rsidR="00C1757F" w:rsidRPr="001D76B6" w:rsidRDefault="00C1757F" w:rsidP="001D76B6">
            <w:pPr>
              <w:widowControl/>
              <w:spacing w:line="560" w:lineRule="exact"/>
              <w:contextualSpacing/>
              <w:jc w:val="center"/>
              <w:rPr>
                <w:rFonts w:ascii="仿宋" w:eastAsia="仿宋" w:hAnsi="仿宋" w:cs="宋体"/>
                <w:kern w:val="0"/>
                <w:sz w:val="32"/>
                <w:szCs w:val="32"/>
              </w:rPr>
            </w:pPr>
            <w:r w:rsidRPr="001D76B6">
              <w:rPr>
                <w:rFonts w:ascii="仿宋" w:eastAsia="仿宋" w:hAnsi="仿宋" w:cs="宋体" w:hint="eastAsia"/>
                <w:kern w:val="0"/>
                <w:sz w:val="32"/>
                <w:szCs w:val="32"/>
              </w:rPr>
              <w:t>报到率</w:t>
            </w:r>
          </w:p>
        </w:tc>
      </w:tr>
      <w:tr w:rsidR="00C1757F" w:rsidRPr="001D76B6" w:rsidTr="009C2F8A">
        <w:trPr>
          <w:trHeight w:val="179"/>
        </w:trPr>
        <w:tc>
          <w:tcPr>
            <w:tcW w:w="1276" w:type="dxa"/>
            <w:vAlign w:val="center"/>
          </w:tcPr>
          <w:p w:rsidR="00C1757F" w:rsidRPr="001D76B6" w:rsidRDefault="00C1757F" w:rsidP="001D76B6">
            <w:pPr>
              <w:widowControl/>
              <w:spacing w:line="560" w:lineRule="exact"/>
              <w:contextualSpacing/>
              <w:jc w:val="center"/>
              <w:rPr>
                <w:rFonts w:ascii="仿宋" w:eastAsia="仿宋" w:hAnsi="仿宋" w:cs="宋体"/>
                <w:kern w:val="0"/>
                <w:sz w:val="32"/>
                <w:szCs w:val="32"/>
              </w:rPr>
            </w:pPr>
            <w:r w:rsidRPr="001D76B6">
              <w:rPr>
                <w:rFonts w:ascii="仿宋" w:eastAsia="仿宋" w:hAnsi="仿宋" w:cs="宋体" w:hint="eastAsia"/>
                <w:kern w:val="0"/>
                <w:sz w:val="32"/>
                <w:szCs w:val="32"/>
                <w:lang w:eastAsia="ja-JP"/>
              </w:rPr>
              <w:t>４４</w:t>
            </w:r>
          </w:p>
        </w:tc>
        <w:tc>
          <w:tcPr>
            <w:tcW w:w="1985" w:type="dxa"/>
            <w:vAlign w:val="center"/>
          </w:tcPr>
          <w:p w:rsidR="00C1757F" w:rsidRPr="001D76B6" w:rsidRDefault="00C1757F" w:rsidP="001D76B6">
            <w:pPr>
              <w:widowControl/>
              <w:spacing w:line="560" w:lineRule="exact"/>
              <w:contextualSpacing/>
              <w:jc w:val="center"/>
              <w:rPr>
                <w:rFonts w:ascii="仿宋" w:eastAsia="仿宋" w:hAnsi="仿宋" w:cs="宋体"/>
                <w:kern w:val="0"/>
                <w:sz w:val="32"/>
                <w:szCs w:val="32"/>
              </w:rPr>
            </w:pPr>
            <w:r w:rsidRPr="001D76B6">
              <w:rPr>
                <w:rFonts w:ascii="仿宋" w:eastAsia="仿宋" w:hAnsi="仿宋" w:cs="宋体" w:hint="eastAsia"/>
                <w:kern w:val="0"/>
                <w:sz w:val="32"/>
                <w:szCs w:val="32"/>
                <w:lang w:eastAsia="ja-JP"/>
              </w:rPr>
              <w:t>２</w:t>
            </w:r>
          </w:p>
        </w:tc>
        <w:tc>
          <w:tcPr>
            <w:tcW w:w="1559" w:type="dxa"/>
            <w:vAlign w:val="center"/>
          </w:tcPr>
          <w:p w:rsidR="00C1757F" w:rsidRPr="001D76B6" w:rsidRDefault="001D76B6" w:rsidP="001D76B6">
            <w:pPr>
              <w:widowControl/>
              <w:spacing w:line="560" w:lineRule="exact"/>
              <w:contextualSpacing/>
              <w:jc w:val="center"/>
              <w:rPr>
                <w:rFonts w:ascii="仿宋" w:eastAsia="仿宋" w:hAnsi="仿宋" w:cs="宋体"/>
                <w:kern w:val="0"/>
                <w:sz w:val="32"/>
                <w:szCs w:val="32"/>
              </w:rPr>
            </w:pPr>
            <w:r>
              <w:rPr>
                <w:rFonts w:ascii="仿宋" w:eastAsia="仿宋" w:hAnsi="仿宋" w:cs="宋体" w:hint="eastAsia"/>
                <w:kern w:val="0"/>
                <w:sz w:val="32"/>
                <w:szCs w:val="32"/>
              </w:rPr>
              <w:t>5</w:t>
            </w:r>
            <w:r w:rsidR="00C1757F" w:rsidRPr="001D76B6">
              <w:rPr>
                <w:rFonts w:ascii="仿宋" w:eastAsia="仿宋" w:hAnsi="仿宋"/>
                <w:color w:val="000000"/>
                <w:sz w:val="32"/>
                <w:szCs w:val="32"/>
              </w:rPr>
              <w:t>%</w:t>
            </w:r>
          </w:p>
        </w:tc>
        <w:tc>
          <w:tcPr>
            <w:tcW w:w="1464" w:type="dxa"/>
            <w:vAlign w:val="center"/>
          </w:tcPr>
          <w:p w:rsidR="00C1757F" w:rsidRPr="001D76B6" w:rsidRDefault="001D76B6" w:rsidP="001D76B6">
            <w:pPr>
              <w:widowControl/>
              <w:spacing w:line="560" w:lineRule="exact"/>
              <w:contextualSpacing/>
              <w:jc w:val="center"/>
              <w:rPr>
                <w:rFonts w:ascii="仿宋" w:eastAsia="仿宋" w:hAnsi="仿宋" w:cs="宋体"/>
                <w:kern w:val="0"/>
                <w:sz w:val="32"/>
                <w:szCs w:val="32"/>
              </w:rPr>
            </w:pPr>
            <w:r>
              <w:rPr>
                <w:rFonts w:ascii="仿宋" w:eastAsia="仿宋" w:hAnsi="仿宋" w:cs="宋体" w:hint="eastAsia"/>
                <w:kern w:val="0"/>
                <w:sz w:val="32"/>
                <w:szCs w:val="32"/>
              </w:rPr>
              <w:t>32</w:t>
            </w:r>
          </w:p>
        </w:tc>
        <w:tc>
          <w:tcPr>
            <w:tcW w:w="1465" w:type="dxa"/>
            <w:vAlign w:val="center"/>
          </w:tcPr>
          <w:p w:rsidR="00C1757F" w:rsidRPr="001D76B6" w:rsidRDefault="001D76B6" w:rsidP="001D76B6">
            <w:pPr>
              <w:widowControl/>
              <w:spacing w:line="560" w:lineRule="exact"/>
              <w:contextualSpacing/>
              <w:jc w:val="center"/>
              <w:rPr>
                <w:rFonts w:ascii="仿宋" w:eastAsia="仿宋" w:hAnsi="仿宋" w:cs="宋体"/>
                <w:kern w:val="0"/>
                <w:sz w:val="32"/>
                <w:szCs w:val="32"/>
              </w:rPr>
            </w:pPr>
            <w:r>
              <w:rPr>
                <w:rFonts w:ascii="仿宋" w:eastAsia="仿宋" w:hAnsi="仿宋" w:cs="宋体" w:hint="eastAsia"/>
                <w:kern w:val="0"/>
                <w:sz w:val="32"/>
                <w:szCs w:val="32"/>
              </w:rPr>
              <w:t>72</w:t>
            </w:r>
            <w:r w:rsidR="00C1757F" w:rsidRPr="001D76B6">
              <w:rPr>
                <w:rFonts w:ascii="仿宋" w:eastAsia="仿宋" w:hAnsi="仿宋"/>
                <w:color w:val="000000"/>
                <w:sz w:val="32"/>
                <w:szCs w:val="32"/>
              </w:rPr>
              <w:t>%</w:t>
            </w:r>
          </w:p>
        </w:tc>
        <w:tc>
          <w:tcPr>
            <w:tcW w:w="1465" w:type="dxa"/>
          </w:tcPr>
          <w:p w:rsidR="00C1757F" w:rsidRPr="001D76B6" w:rsidRDefault="00C1757F" w:rsidP="001D76B6">
            <w:pPr>
              <w:widowControl/>
              <w:spacing w:line="560" w:lineRule="exact"/>
              <w:contextualSpacing/>
              <w:jc w:val="center"/>
              <w:rPr>
                <w:rFonts w:ascii="仿宋" w:eastAsia="仿宋" w:hAnsi="仿宋" w:cs="宋体"/>
                <w:kern w:val="0"/>
                <w:sz w:val="32"/>
                <w:szCs w:val="32"/>
                <w:lang w:eastAsia="ja-JP"/>
              </w:rPr>
            </w:pPr>
            <w:r w:rsidRPr="001D76B6">
              <w:rPr>
                <w:rFonts w:ascii="仿宋" w:eastAsia="仿宋" w:hAnsi="仿宋" w:cs="宋体" w:hint="eastAsia"/>
                <w:kern w:val="0"/>
                <w:sz w:val="32"/>
                <w:szCs w:val="32"/>
                <w:lang w:eastAsia="ja-JP"/>
              </w:rPr>
              <w:t>９６</w:t>
            </w:r>
            <w:r w:rsidRPr="001D76B6">
              <w:rPr>
                <w:rFonts w:ascii="仿宋" w:eastAsia="仿宋" w:hAnsi="仿宋"/>
                <w:color w:val="000000"/>
                <w:sz w:val="32"/>
                <w:szCs w:val="32"/>
              </w:rPr>
              <w:t>%</w:t>
            </w:r>
          </w:p>
        </w:tc>
      </w:tr>
    </w:tbl>
    <w:p w:rsidR="00C1757F" w:rsidRPr="001D76B6" w:rsidRDefault="00C1757F" w:rsidP="001D76B6">
      <w:pPr>
        <w:adjustRightInd w:val="0"/>
        <w:spacing w:line="560" w:lineRule="exact"/>
        <w:ind w:firstLineChars="177" w:firstLine="569"/>
        <w:contextualSpacing/>
        <w:rPr>
          <w:rFonts w:ascii="仿宋" w:eastAsia="仿宋" w:hAnsi="仿宋"/>
          <w:b/>
          <w:sz w:val="32"/>
          <w:szCs w:val="32"/>
        </w:rPr>
      </w:pPr>
      <w:r w:rsidRPr="001D76B6">
        <w:rPr>
          <w:rFonts w:ascii="仿宋" w:eastAsia="仿宋" w:hAnsi="仿宋" w:hint="eastAsia"/>
          <w:b/>
          <w:sz w:val="32"/>
          <w:szCs w:val="32"/>
        </w:rPr>
        <w:t>（八）学习成果</w:t>
      </w:r>
    </w:p>
    <w:p w:rsidR="00C1757F" w:rsidRPr="001D76B6" w:rsidRDefault="00C1757F" w:rsidP="001D76B6">
      <w:pPr>
        <w:adjustRightInd w:val="0"/>
        <w:spacing w:line="560" w:lineRule="exact"/>
        <w:ind w:firstLineChars="177" w:firstLine="566"/>
        <w:contextualSpacing/>
        <w:jc w:val="center"/>
        <w:rPr>
          <w:rFonts w:ascii="仿宋" w:eastAsia="仿宋" w:hAnsi="仿宋"/>
          <w:color w:val="000000"/>
          <w:sz w:val="32"/>
          <w:szCs w:val="32"/>
        </w:rPr>
      </w:pPr>
      <w:r w:rsidRPr="001D76B6">
        <w:rPr>
          <w:rFonts w:ascii="仿宋" w:eastAsia="仿宋" w:hAnsi="仿宋"/>
          <w:color w:val="000000"/>
          <w:sz w:val="32"/>
          <w:szCs w:val="32"/>
        </w:rPr>
        <w:t>2016</w:t>
      </w:r>
      <w:r w:rsidRPr="001D76B6">
        <w:rPr>
          <w:rFonts w:ascii="仿宋" w:eastAsia="仿宋" w:hAnsi="仿宋" w:hint="eastAsia"/>
          <w:color w:val="000000"/>
          <w:sz w:val="32"/>
          <w:szCs w:val="32"/>
        </w:rPr>
        <w:t>届毕业生学习成果</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575"/>
        <w:gridCol w:w="1827"/>
        <w:gridCol w:w="3827"/>
      </w:tblGrid>
      <w:tr w:rsidR="00C1757F" w:rsidRPr="001D76B6" w:rsidTr="009C2F8A">
        <w:trPr>
          <w:trHeight w:val="345"/>
        </w:trPr>
        <w:tc>
          <w:tcPr>
            <w:tcW w:w="5387" w:type="dxa"/>
            <w:gridSpan w:val="3"/>
          </w:tcPr>
          <w:p w:rsidR="00C1757F" w:rsidRPr="001D76B6" w:rsidRDefault="00C1757F" w:rsidP="001D76B6">
            <w:pPr>
              <w:widowControl/>
              <w:spacing w:line="560" w:lineRule="exact"/>
              <w:contextualSpacing/>
              <w:jc w:val="center"/>
              <w:rPr>
                <w:rFonts w:ascii="仿宋" w:eastAsia="仿宋" w:hAnsi="仿宋" w:cs="宋体"/>
                <w:bCs/>
                <w:kern w:val="0"/>
                <w:sz w:val="24"/>
              </w:rPr>
            </w:pPr>
            <w:r w:rsidRPr="001D76B6">
              <w:rPr>
                <w:rFonts w:ascii="仿宋" w:eastAsia="仿宋" w:hAnsi="仿宋" w:cs="宋体" w:hint="eastAsia"/>
                <w:bCs/>
                <w:kern w:val="0"/>
                <w:sz w:val="24"/>
              </w:rPr>
              <w:t>项目</w:t>
            </w:r>
          </w:p>
        </w:tc>
        <w:tc>
          <w:tcPr>
            <w:tcW w:w="3827" w:type="dxa"/>
          </w:tcPr>
          <w:p w:rsidR="00C1757F" w:rsidRPr="001D76B6" w:rsidRDefault="00C1757F" w:rsidP="001D76B6">
            <w:pPr>
              <w:widowControl/>
              <w:spacing w:line="560" w:lineRule="exact"/>
              <w:contextualSpacing/>
              <w:jc w:val="center"/>
              <w:rPr>
                <w:rFonts w:ascii="仿宋" w:eastAsia="仿宋" w:hAnsi="仿宋" w:cs="宋体"/>
                <w:bCs/>
                <w:kern w:val="0"/>
                <w:sz w:val="24"/>
              </w:rPr>
            </w:pPr>
            <w:r w:rsidRPr="001D76B6">
              <w:rPr>
                <w:rFonts w:ascii="仿宋" w:eastAsia="仿宋" w:hAnsi="仿宋" w:cs="宋体" w:hint="eastAsia"/>
                <w:bCs/>
                <w:kern w:val="0"/>
                <w:sz w:val="24"/>
              </w:rPr>
              <w:t>内容</w:t>
            </w:r>
          </w:p>
        </w:tc>
      </w:tr>
      <w:tr w:rsidR="00C1757F" w:rsidRPr="001D76B6" w:rsidTr="009C2F8A">
        <w:trPr>
          <w:trHeight w:val="315"/>
        </w:trPr>
        <w:tc>
          <w:tcPr>
            <w:tcW w:w="3560" w:type="dxa"/>
            <w:gridSpan w:val="2"/>
            <w:vMerge w:val="restart"/>
          </w:tcPr>
          <w:p w:rsidR="00C1757F" w:rsidRPr="001D76B6" w:rsidRDefault="00C1757F" w:rsidP="001D76B6">
            <w:pPr>
              <w:widowControl/>
              <w:spacing w:line="560" w:lineRule="exact"/>
              <w:contextualSpacing/>
              <w:rPr>
                <w:rFonts w:ascii="仿宋" w:eastAsia="仿宋" w:hAnsi="仿宋" w:cs="宋体"/>
                <w:bCs/>
                <w:kern w:val="0"/>
                <w:sz w:val="24"/>
              </w:rPr>
            </w:pPr>
            <w:r w:rsidRPr="001D76B6">
              <w:rPr>
                <w:rFonts w:ascii="仿宋" w:eastAsia="仿宋" w:hAnsi="仿宋" w:cs="宋体" w:hint="eastAsia"/>
                <w:bCs/>
                <w:kern w:val="0"/>
                <w:sz w:val="24"/>
              </w:rPr>
              <w:t>学科竞赛获奖（项）</w:t>
            </w:r>
          </w:p>
        </w:tc>
        <w:tc>
          <w:tcPr>
            <w:tcW w:w="1827" w:type="dxa"/>
          </w:tcPr>
          <w:p w:rsidR="00C1757F" w:rsidRPr="001D76B6" w:rsidRDefault="00C1757F" w:rsidP="001D76B6">
            <w:pPr>
              <w:widowControl/>
              <w:spacing w:line="560" w:lineRule="exact"/>
              <w:contextualSpacing/>
              <w:jc w:val="left"/>
              <w:rPr>
                <w:rFonts w:ascii="仿宋" w:eastAsia="仿宋" w:hAnsi="仿宋" w:cs="宋体"/>
                <w:kern w:val="0"/>
                <w:sz w:val="24"/>
              </w:rPr>
            </w:pPr>
            <w:r w:rsidRPr="001D76B6">
              <w:rPr>
                <w:rFonts w:ascii="仿宋" w:eastAsia="仿宋" w:hAnsi="仿宋" w:cs="宋体" w:hint="eastAsia"/>
                <w:kern w:val="0"/>
                <w:sz w:val="24"/>
              </w:rPr>
              <w:t>总数</w:t>
            </w:r>
          </w:p>
        </w:tc>
        <w:tc>
          <w:tcPr>
            <w:tcW w:w="3827" w:type="dxa"/>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kern w:val="0"/>
                <w:sz w:val="24"/>
              </w:rPr>
              <w:t>9</w:t>
            </w:r>
          </w:p>
        </w:tc>
      </w:tr>
      <w:tr w:rsidR="00C1757F" w:rsidRPr="001D76B6" w:rsidTr="009C2F8A">
        <w:trPr>
          <w:trHeight w:val="330"/>
        </w:trPr>
        <w:tc>
          <w:tcPr>
            <w:tcW w:w="3560" w:type="dxa"/>
            <w:gridSpan w:val="2"/>
            <w:vMerge/>
          </w:tcPr>
          <w:p w:rsidR="00C1757F" w:rsidRPr="001D76B6" w:rsidRDefault="00C1757F" w:rsidP="001D76B6">
            <w:pPr>
              <w:widowControl/>
              <w:spacing w:line="560" w:lineRule="exact"/>
              <w:contextualSpacing/>
              <w:jc w:val="left"/>
              <w:rPr>
                <w:rFonts w:ascii="仿宋" w:eastAsia="仿宋" w:hAnsi="仿宋" w:cs="宋体"/>
                <w:bCs/>
                <w:kern w:val="0"/>
                <w:sz w:val="24"/>
              </w:rPr>
            </w:pPr>
          </w:p>
        </w:tc>
        <w:tc>
          <w:tcPr>
            <w:tcW w:w="1827" w:type="dxa"/>
          </w:tcPr>
          <w:p w:rsidR="00C1757F" w:rsidRPr="001D76B6" w:rsidRDefault="00C1757F" w:rsidP="001D76B6">
            <w:pPr>
              <w:widowControl/>
              <w:spacing w:line="560" w:lineRule="exact"/>
              <w:contextualSpacing/>
              <w:jc w:val="left"/>
              <w:rPr>
                <w:rFonts w:ascii="仿宋" w:eastAsia="仿宋" w:hAnsi="仿宋" w:cs="宋体"/>
                <w:kern w:val="0"/>
                <w:sz w:val="24"/>
              </w:rPr>
            </w:pPr>
            <w:r w:rsidRPr="001D76B6">
              <w:rPr>
                <w:rFonts w:ascii="仿宋" w:eastAsia="仿宋" w:hAnsi="仿宋" w:cs="宋体" w:hint="eastAsia"/>
                <w:kern w:val="0"/>
                <w:sz w:val="24"/>
              </w:rPr>
              <w:t>其中：国际级</w:t>
            </w:r>
          </w:p>
        </w:tc>
        <w:tc>
          <w:tcPr>
            <w:tcW w:w="3827" w:type="dxa"/>
          </w:tcPr>
          <w:p w:rsidR="00C1757F" w:rsidRPr="001D76B6" w:rsidRDefault="00C1757F" w:rsidP="001D76B6">
            <w:pPr>
              <w:widowControl/>
              <w:spacing w:line="560" w:lineRule="exact"/>
              <w:contextualSpacing/>
              <w:jc w:val="center"/>
              <w:rPr>
                <w:rFonts w:ascii="仿宋" w:eastAsia="仿宋" w:hAnsi="仿宋" w:cs="宋体"/>
                <w:kern w:val="0"/>
                <w:sz w:val="24"/>
              </w:rPr>
            </w:pPr>
          </w:p>
        </w:tc>
      </w:tr>
      <w:tr w:rsidR="00C1757F" w:rsidRPr="001D76B6" w:rsidTr="009C2F8A">
        <w:trPr>
          <w:trHeight w:val="330"/>
        </w:trPr>
        <w:tc>
          <w:tcPr>
            <w:tcW w:w="3560" w:type="dxa"/>
            <w:gridSpan w:val="2"/>
            <w:vMerge/>
          </w:tcPr>
          <w:p w:rsidR="00C1757F" w:rsidRPr="001D76B6" w:rsidRDefault="00C1757F" w:rsidP="001D76B6">
            <w:pPr>
              <w:widowControl/>
              <w:spacing w:line="560" w:lineRule="exact"/>
              <w:contextualSpacing/>
              <w:jc w:val="left"/>
              <w:rPr>
                <w:rFonts w:ascii="仿宋" w:eastAsia="仿宋" w:hAnsi="仿宋" w:cs="宋体"/>
                <w:bCs/>
                <w:kern w:val="0"/>
                <w:sz w:val="24"/>
              </w:rPr>
            </w:pPr>
          </w:p>
        </w:tc>
        <w:tc>
          <w:tcPr>
            <w:tcW w:w="1827" w:type="dxa"/>
          </w:tcPr>
          <w:p w:rsidR="00C1757F" w:rsidRPr="001D76B6" w:rsidRDefault="00C1757F" w:rsidP="001D76B6">
            <w:pPr>
              <w:widowControl/>
              <w:spacing w:line="560" w:lineRule="exact"/>
              <w:ind w:firstLineChars="300" w:firstLine="720"/>
              <w:contextualSpacing/>
              <w:jc w:val="left"/>
              <w:rPr>
                <w:rFonts w:ascii="仿宋" w:eastAsia="仿宋" w:hAnsi="仿宋" w:cs="宋体"/>
                <w:kern w:val="0"/>
                <w:sz w:val="24"/>
              </w:rPr>
            </w:pPr>
            <w:r w:rsidRPr="001D76B6">
              <w:rPr>
                <w:rFonts w:ascii="仿宋" w:eastAsia="仿宋" w:hAnsi="仿宋" w:cs="宋体" w:hint="eastAsia"/>
                <w:kern w:val="0"/>
                <w:sz w:val="24"/>
              </w:rPr>
              <w:t>国家级</w:t>
            </w:r>
          </w:p>
        </w:tc>
        <w:tc>
          <w:tcPr>
            <w:tcW w:w="3827" w:type="dxa"/>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kern w:val="0"/>
                <w:sz w:val="24"/>
              </w:rPr>
              <w:t>3</w:t>
            </w:r>
          </w:p>
        </w:tc>
      </w:tr>
      <w:tr w:rsidR="00C1757F" w:rsidRPr="001D76B6" w:rsidTr="009C2F8A">
        <w:trPr>
          <w:trHeight w:val="330"/>
        </w:trPr>
        <w:tc>
          <w:tcPr>
            <w:tcW w:w="3560" w:type="dxa"/>
            <w:gridSpan w:val="2"/>
            <w:vMerge/>
          </w:tcPr>
          <w:p w:rsidR="00C1757F" w:rsidRPr="001D76B6" w:rsidRDefault="00C1757F" w:rsidP="001D76B6">
            <w:pPr>
              <w:widowControl/>
              <w:spacing w:line="560" w:lineRule="exact"/>
              <w:contextualSpacing/>
              <w:jc w:val="left"/>
              <w:rPr>
                <w:rFonts w:ascii="仿宋" w:eastAsia="仿宋" w:hAnsi="仿宋" w:cs="宋体"/>
                <w:bCs/>
                <w:kern w:val="0"/>
                <w:sz w:val="24"/>
              </w:rPr>
            </w:pPr>
          </w:p>
        </w:tc>
        <w:tc>
          <w:tcPr>
            <w:tcW w:w="1827" w:type="dxa"/>
          </w:tcPr>
          <w:p w:rsidR="00C1757F" w:rsidRPr="001D76B6" w:rsidRDefault="00C1757F" w:rsidP="001D76B6">
            <w:pPr>
              <w:widowControl/>
              <w:spacing w:line="560" w:lineRule="exact"/>
              <w:ind w:firstLineChars="300" w:firstLine="720"/>
              <w:contextualSpacing/>
              <w:jc w:val="left"/>
              <w:rPr>
                <w:rFonts w:ascii="仿宋" w:eastAsia="仿宋" w:hAnsi="仿宋" w:cs="宋体"/>
                <w:kern w:val="0"/>
                <w:sz w:val="24"/>
              </w:rPr>
            </w:pPr>
            <w:r w:rsidRPr="001D76B6">
              <w:rPr>
                <w:rFonts w:ascii="仿宋" w:eastAsia="仿宋" w:hAnsi="仿宋" w:cs="宋体" w:hint="eastAsia"/>
                <w:kern w:val="0"/>
                <w:sz w:val="24"/>
              </w:rPr>
              <w:t>省部级</w:t>
            </w:r>
          </w:p>
        </w:tc>
        <w:tc>
          <w:tcPr>
            <w:tcW w:w="3827" w:type="dxa"/>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kern w:val="0"/>
                <w:sz w:val="24"/>
              </w:rPr>
              <w:t>6</w:t>
            </w:r>
          </w:p>
        </w:tc>
      </w:tr>
      <w:tr w:rsidR="00C1757F" w:rsidRPr="001D76B6" w:rsidTr="009C2F8A">
        <w:trPr>
          <w:trHeight w:val="315"/>
        </w:trPr>
        <w:tc>
          <w:tcPr>
            <w:tcW w:w="3560" w:type="dxa"/>
            <w:gridSpan w:val="2"/>
            <w:vMerge w:val="restart"/>
          </w:tcPr>
          <w:p w:rsidR="00C1757F" w:rsidRPr="001D76B6" w:rsidRDefault="00C1757F" w:rsidP="001D76B6">
            <w:pPr>
              <w:widowControl/>
              <w:spacing w:line="560" w:lineRule="exact"/>
              <w:contextualSpacing/>
              <w:rPr>
                <w:rFonts w:ascii="仿宋" w:eastAsia="仿宋" w:hAnsi="仿宋" w:cs="宋体"/>
                <w:bCs/>
                <w:kern w:val="0"/>
                <w:sz w:val="24"/>
              </w:rPr>
            </w:pPr>
            <w:r w:rsidRPr="001D76B6">
              <w:rPr>
                <w:rFonts w:ascii="仿宋" w:eastAsia="仿宋" w:hAnsi="仿宋" w:cs="宋体" w:hint="eastAsia"/>
                <w:bCs/>
                <w:kern w:val="0"/>
                <w:sz w:val="24"/>
              </w:rPr>
              <w:t>本科生创新活动、技能竞赛获奖</w:t>
            </w:r>
          </w:p>
        </w:tc>
        <w:tc>
          <w:tcPr>
            <w:tcW w:w="1827" w:type="dxa"/>
          </w:tcPr>
          <w:p w:rsidR="00C1757F" w:rsidRPr="001D76B6" w:rsidRDefault="00C1757F" w:rsidP="001D76B6">
            <w:pPr>
              <w:widowControl/>
              <w:spacing w:line="560" w:lineRule="exact"/>
              <w:contextualSpacing/>
              <w:jc w:val="left"/>
              <w:rPr>
                <w:rFonts w:ascii="仿宋" w:eastAsia="仿宋" w:hAnsi="仿宋" w:cs="宋体"/>
                <w:kern w:val="0"/>
                <w:sz w:val="24"/>
              </w:rPr>
            </w:pPr>
            <w:r w:rsidRPr="001D76B6">
              <w:rPr>
                <w:rFonts w:ascii="仿宋" w:eastAsia="仿宋" w:hAnsi="仿宋" w:cs="宋体" w:hint="eastAsia"/>
                <w:kern w:val="0"/>
                <w:sz w:val="24"/>
              </w:rPr>
              <w:t>总数</w:t>
            </w:r>
          </w:p>
        </w:tc>
        <w:tc>
          <w:tcPr>
            <w:tcW w:w="3827" w:type="dxa"/>
          </w:tcPr>
          <w:p w:rsidR="00C1757F" w:rsidRPr="001D76B6" w:rsidRDefault="00C1757F" w:rsidP="001D76B6">
            <w:pPr>
              <w:widowControl/>
              <w:spacing w:line="560" w:lineRule="exact"/>
              <w:contextualSpacing/>
              <w:jc w:val="center"/>
              <w:rPr>
                <w:rFonts w:ascii="仿宋" w:eastAsia="仿宋" w:hAnsi="仿宋" w:cs="宋体"/>
                <w:kern w:val="0"/>
                <w:sz w:val="24"/>
              </w:rPr>
            </w:pPr>
          </w:p>
        </w:tc>
      </w:tr>
      <w:tr w:rsidR="00C1757F" w:rsidRPr="001D76B6" w:rsidTr="009C2F8A">
        <w:trPr>
          <w:trHeight w:val="330"/>
        </w:trPr>
        <w:tc>
          <w:tcPr>
            <w:tcW w:w="3560" w:type="dxa"/>
            <w:gridSpan w:val="2"/>
            <w:vMerge/>
          </w:tcPr>
          <w:p w:rsidR="00C1757F" w:rsidRPr="001D76B6" w:rsidRDefault="00C1757F" w:rsidP="001D76B6">
            <w:pPr>
              <w:widowControl/>
              <w:spacing w:line="560" w:lineRule="exact"/>
              <w:contextualSpacing/>
              <w:jc w:val="left"/>
              <w:rPr>
                <w:rFonts w:ascii="仿宋" w:eastAsia="仿宋" w:hAnsi="仿宋" w:cs="宋体"/>
                <w:bCs/>
                <w:kern w:val="0"/>
                <w:sz w:val="24"/>
              </w:rPr>
            </w:pPr>
          </w:p>
        </w:tc>
        <w:tc>
          <w:tcPr>
            <w:tcW w:w="1827" w:type="dxa"/>
          </w:tcPr>
          <w:p w:rsidR="00C1757F" w:rsidRPr="001D76B6" w:rsidRDefault="00C1757F" w:rsidP="001D76B6">
            <w:pPr>
              <w:widowControl/>
              <w:spacing w:line="560" w:lineRule="exact"/>
              <w:contextualSpacing/>
              <w:jc w:val="left"/>
              <w:rPr>
                <w:rFonts w:ascii="仿宋" w:eastAsia="仿宋" w:hAnsi="仿宋" w:cs="宋体"/>
                <w:kern w:val="0"/>
                <w:sz w:val="24"/>
              </w:rPr>
            </w:pPr>
            <w:r w:rsidRPr="001D76B6">
              <w:rPr>
                <w:rFonts w:ascii="仿宋" w:eastAsia="仿宋" w:hAnsi="仿宋" w:cs="宋体" w:hint="eastAsia"/>
                <w:kern w:val="0"/>
                <w:sz w:val="24"/>
              </w:rPr>
              <w:t>其中：国际级</w:t>
            </w:r>
          </w:p>
        </w:tc>
        <w:tc>
          <w:tcPr>
            <w:tcW w:w="3827" w:type="dxa"/>
          </w:tcPr>
          <w:p w:rsidR="00C1757F" w:rsidRPr="001D76B6" w:rsidRDefault="00C1757F" w:rsidP="001D76B6">
            <w:pPr>
              <w:widowControl/>
              <w:spacing w:line="560" w:lineRule="exact"/>
              <w:contextualSpacing/>
              <w:jc w:val="center"/>
              <w:rPr>
                <w:rFonts w:ascii="仿宋" w:eastAsia="仿宋" w:hAnsi="仿宋" w:cs="宋体"/>
                <w:kern w:val="0"/>
                <w:sz w:val="24"/>
              </w:rPr>
            </w:pPr>
          </w:p>
        </w:tc>
      </w:tr>
      <w:tr w:rsidR="00C1757F" w:rsidRPr="001D76B6" w:rsidTr="009C2F8A">
        <w:trPr>
          <w:trHeight w:val="330"/>
        </w:trPr>
        <w:tc>
          <w:tcPr>
            <w:tcW w:w="3560" w:type="dxa"/>
            <w:gridSpan w:val="2"/>
            <w:vMerge/>
          </w:tcPr>
          <w:p w:rsidR="00C1757F" w:rsidRPr="001D76B6" w:rsidRDefault="00C1757F" w:rsidP="001D76B6">
            <w:pPr>
              <w:widowControl/>
              <w:spacing w:line="560" w:lineRule="exact"/>
              <w:contextualSpacing/>
              <w:jc w:val="left"/>
              <w:rPr>
                <w:rFonts w:ascii="仿宋" w:eastAsia="仿宋" w:hAnsi="仿宋" w:cs="宋体"/>
                <w:bCs/>
                <w:kern w:val="0"/>
                <w:sz w:val="24"/>
              </w:rPr>
            </w:pPr>
          </w:p>
        </w:tc>
        <w:tc>
          <w:tcPr>
            <w:tcW w:w="1827" w:type="dxa"/>
          </w:tcPr>
          <w:p w:rsidR="00C1757F" w:rsidRPr="001D76B6" w:rsidRDefault="00C1757F" w:rsidP="001D76B6">
            <w:pPr>
              <w:widowControl/>
              <w:spacing w:line="560" w:lineRule="exact"/>
              <w:ind w:firstLineChars="300" w:firstLine="720"/>
              <w:contextualSpacing/>
              <w:jc w:val="left"/>
              <w:rPr>
                <w:rFonts w:ascii="仿宋" w:eastAsia="仿宋" w:hAnsi="仿宋" w:cs="宋体"/>
                <w:kern w:val="0"/>
                <w:sz w:val="24"/>
              </w:rPr>
            </w:pPr>
            <w:r w:rsidRPr="001D76B6">
              <w:rPr>
                <w:rFonts w:ascii="仿宋" w:eastAsia="仿宋" w:hAnsi="仿宋" w:cs="宋体" w:hint="eastAsia"/>
                <w:kern w:val="0"/>
                <w:sz w:val="24"/>
              </w:rPr>
              <w:t>国家级</w:t>
            </w:r>
          </w:p>
        </w:tc>
        <w:tc>
          <w:tcPr>
            <w:tcW w:w="3827" w:type="dxa"/>
          </w:tcPr>
          <w:p w:rsidR="00C1757F" w:rsidRPr="001D76B6" w:rsidRDefault="00C1757F" w:rsidP="001D76B6">
            <w:pPr>
              <w:widowControl/>
              <w:spacing w:line="560" w:lineRule="exact"/>
              <w:contextualSpacing/>
              <w:jc w:val="center"/>
              <w:rPr>
                <w:rFonts w:ascii="仿宋" w:eastAsia="仿宋" w:hAnsi="仿宋" w:cs="宋体"/>
                <w:kern w:val="0"/>
                <w:sz w:val="24"/>
              </w:rPr>
            </w:pPr>
          </w:p>
        </w:tc>
      </w:tr>
      <w:tr w:rsidR="00C1757F" w:rsidRPr="001D76B6" w:rsidTr="009C2F8A">
        <w:trPr>
          <w:trHeight w:val="330"/>
        </w:trPr>
        <w:tc>
          <w:tcPr>
            <w:tcW w:w="3560" w:type="dxa"/>
            <w:gridSpan w:val="2"/>
            <w:vMerge/>
          </w:tcPr>
          <w:p w:rsidR="00C1757F" w:rsidRPr="001D76B6" w:rsidRDefault="00C1757F" w:rsidP="001D76B6">
            <w:pPr>
              <w:widowControl/>
              <w:spacing w:line="560" w:lineRule="exact"/>
              <w:contextualSpacing/>
              <w:jc w:val="left"/>
              <w:rPr>
                <w:rFonts w:ascii="仿宋" w:eastAsia="仿宋" w:hAnsi="仿宋" w:cs="宋体"/>
                <w:bCs/>
                <w:kern w:val="0"/>
                <w:sz w:val="24"/>
              </w:rPr>
            </w:pPr>
          </w:p>
        </w:tc>
        <w:tc>
          <w:tcPr>
            <w:tcW w:w="1827" w:type="dxa"/>
          </w:tcPr>
          <w:p w:rsidR="00C1757F" w:rsidRPr="001D76B6" w:rsidRDefault="00C1757F" w:rsidP="001D76B6">
            <w:pPr>
              <w:widowControl/>
              <w:spacing w:line="560" w:lineRule="exact"/>
              <w:ind w:firstLineChars="300" w:firstLine="720"/>
              <w:contextualSpacing/>
              <w:jc w:val="left"/>
              <w:rPr>
                <w:rFonts w:ascii="仿宋" w:eastAsia="仿宋" w:hAnsi="仿宋" w:cs="宋体"/>
                <w:kern w:val="0"/>
                <w:sz w:val="24"/>
              </w:rPr>
            </w:pPr>
            <w:r w:rsidRPr="001D76B6">
              <w:rPr>
                <w:rFonts w:ascii="仿宋" w:eastAsia="仿宋" w:hAnsi="仿宋" w:cs="宋体" w:hint="eastAsia"/>
                <w:kern w:val="0"/>
                <w:sz w:val="24"/>
              </w:rPr>
              <w:t>省部级</w:t>
            </w:r>
          </w:p>
        </w:tc>
        <w:tc>
          <w:tcPr>
            <w:tcW w:w="3827" w:type="dxa"/>
          </w:tcPr>
          <w:p w:rsidR="00C1757F" w:rsidRPr="001D76B6" w:rsidRDefault="00C1757F" w:rsidP="001D76B6">
            <w:pPr>
              <w:widowControl/>
              <w:spacing w:line="560" w:lineRule="exact"/>
              <w:contextualSpacing/>
              <w:jc w:val="center"/>
              <w:rPr>
                <w:rFonts w:ascii="仿宋" w:eastAsia="仿宋" w:hAnsi="仿宋" w:cs="宋体"/>
                <w:kern w:val="0"/>
                <w:sz w:val="24"/>
              </w:rPr>
            </w:pPr>
          </w:p>
        </w:tc>
      </w:tr>
      <w:tr w:rsidR="00C1757F" w:rsidRPr="001D76B6" w:rsidTr="009C2F8A">
        <w:trPr>
          <w:trHeight w:val="315"/>
        </w:trPr>
        <w:tc>
          <w:tcPr>
            <w:tcW w:w="3560" w:type="dxa"/>
            <w:gridSpan w:val="2"/>
            <w:vMerge w:val="restart"/>
          </w:tcPr>
          <w:p w:rsidR="00C1757F" w:rsidRPr="001D76B6" w:rsidRDefault="00C1757F" w:rsidP="001D76B6">
            <w:pPr>
              <w:widowControl/>
              <w:spacing w:line="560" w:lineRule="exact"/>
              <w:contextualSpacing/>
              <w:rPr>
                <w:rFonts w:ascii="仿宋" w:eastAsia="仿宋" w:hAnsi="仿宋" w:cs="宋体"/>
                <w:bCs/>
                <w:kern w:val="0"/>
                <w:sz w:val="24"/>
              </w:rPr>
            </w:pPr>
            <w:r w:rsidRPr="001D76B6">
              <w:rPr>
                <w:rFonts w:ascii="仿宋" w:eastAsia="仿宋" w:hAnsi="仿宋" w:cs="宋体" w:hint="eastAsia"/>
                <w:bCs/>
                <w:kern w:val="0"/>
                <w:sz w:val="24"/>
              </w:rPr>
              <w:t>文艺、体育竞赛获奖（项）</w:t>
            </w:r>
          </w:p>
        </w:tc>
        <w:tc>
          <w:tcPr>
            <w:tcW w:w="1827" w:type="dxa"/>
          </w:tcPr>
          <w:p w:rsidR="00C1757F" w:rsidRPr="001D76B6" w:rsidRDefault="00C1757F" w:rsidP="001D76B6">
            <w:pPr>
              <w:widowControl/>
              <w:spacing w:line="560" w:lineRule="exact"/>
              <w:contextualSpacing/>
              <w:jc w:val="left"/>
              <w:rPr>
                <w:rFonts w:ascii="仿宋" w:eastAsia="仿宋" w:hAnsi="仿宋" w:cs="宋体"/>
                <w:kern w:val="0"/>
                <w:sz w:val="24"/>
              </w:rPr>
            </w:pPr>
            <w:r w:rsidRPr="001D76B6">
              <w:rPr>
                <w:rFonts w:ascii="仿宋" w:eastAsia="仿宋" w:hAnsi="仿宋" w:cs="宋体" w:hint="eastAsia"/>
                <w:kern w:val="0"/>
                <w:sz w:val="24"/>
              </w:rPr>
              <w:t>总数</w:t>
            </w:r>
          </w:p>
        </w:tc>
        <w:tc>
          <w:tcPr>
            <w:tcW w:w="3827" w:type="dxa"/>
          </w:tcPr>
          <w:p w:rsidR="00C1757F" w:rsidRPr="001D76B6" w:rsidRDefault="00C1757F" w:rsidP="001D76B6">
            <w:pPr>
              <w:widowControl/>
              <w:spacing w:line="560" w:lineRule="exact"/>
              <w:contextualSpacing/>
              <w:jc w:val="center"/>
              <w:rPr>
                <w:rFonts w:ascii="仿宋" w:eastAsia="仿宋" w:hAnsi="仿宋" w:cs="宋体"/>
                <w:kern w:val="0"/>
                <w:sz w:val="24"/>
              </w:rPr>
            </w:pPr>
          </w:p>
        </w:tc>
      </w:tr>
      <w:tr w:rsidR="00C1757F" w:rsidRPr="001D76B6" w:rsidTr="009C2F8A">
        <w:trPr>
          <w:trHeight w:val="330"/>
        </w:trPr>
        <w:tc>
          <w:tcPr>
            <w:tcW w:w="3560" w:type="dxa"/>
            <w:gridSpan w:val="2"/>
            <w:vMerge/>
          </w:tcPr>
          <w:p w:rsidR="00C1757F" w:rsidRPr="001D76B6" w:rsidRDefault="00C1757F" w:rsidP="001D76B6">
            <w:pPr>
              <w:widowControl/>
              <w:spacing w:line="560" w:lineRule="exact"/>
              <w:contextualSpacing/>
              <w:jc w:val="left"/>
              <w:rPr>
                <w:rFonts w:ascii="仿宋" w:eastAsia="仿宋" w:hAnsi="仿宋" w:cs="宋体"/>
                <w:bCs/>
                <w:kern w:val="0"/>
                <w:sz w:val="24"/>
              </w:rPr>
            </w:pPr>
          </w:p>
        </w:tc>
        <w:tc>
          <w:tcPr>
            <w:tcW w:w="1827" w:type="dxa"/>
          </w:tcPr>
          <w:p w:rsidR="00C1757F" w:rsidRPr="001D76B6" w:rsidRDefault="00C1757F" w:rsidP="001D76B6">
            <w:pPr>
              <w:widowControl/>
              <w:spacing w:line="560" w:lineRule="exact"/>
              <w:contextualSpacing/>
              <w:jc w:val="left"/>
              <w:rPr>
                <w:rFonts w:ascii="仿宋" w:eastAsia="仿宋" w:hAnsi="仿宋" w:cs="宋体"/>
                <w:kern w:val="0"/>
                <w:sz w:val="24"/>
              </w:rPr>
            </w:pPr>
            <w:r w:rsidRPr="001D76B6">
              <w:rPr>
                <w:rFonts w:ascii="仿宋" w:eastAsia="仿宋" w:hAnsi="仿宋" w:cs="宋体" w:hint="eastAsia"/>
                <w:kern w:val="0"/>
                <w:sz w:val="24"/>
              </w:rPr>
              <w:t>其中：国际级</w:t>
            </w:r>
          </w:p>
        </w:tc>
        <w:tc>
          <w:tcPr>
            <w:tcW w:w="3827" w:type="dxa"/>
          </w:tcPr>
          <w:p w:rsidR="00C1757F" w:rsidRPr="001D76B6" w:rsidRDefault="00C1757F" w:rsidP="001D76B6">
            <w:pPr>
              <w:widowControl/>
              <w:spacing w:line="560" w:lineRule="exact"/>
              <w:contextualSpacing/>
              <w:jc w:val="center"/>
              <w:rPr>
                <w:rFonts w:ascii="仿宋" w:eastAsia="仿宋" w:hAnsi="仿宋" w:cs="宋体"/>
                <w:kern w:val="0"/>
                <w:sz w:val="24"/>
              </w:rPr>
            </w:pPr>
          </w:p>
        </w:tc>
      </w:tr>
      <w:tr w:rsidR="00C1757F" w:rsidRPr="001D76B6" w:rsidTr="009C2F8A">
        <w:trPr>
          <w:trHeight w:val="70"/>
        </w:trPr>
        <w:tc>
          <w:tcPr>
            <w:tcW w:w="3560" w:type="dxa"/>
            <w:gridSpan w:val="2"/>
            <w:vMerge/>
          </w:tcPr>
          <w:p w:rsidR="00C1757F" w:rsidRPr="001D76B6" w:rsidRDefault="00C1757F" w:rsidP="001D76B6">
            <w:pPr>
              <w:widowControl/>
              <w:spacing w:line="560" w:lineRule="exact"/>
              <w:contextualSpacing/>
              <w:jc w:val="left"/>
              <w:rPr>
                <w:rFonts w:ascii="仿宋" w:eastAsia="仿宋" w:hAnsi="仿宋" w:cs="宋体"/>
                <w:bCs/>
                <w:kern w:val="0"/>
                <w:sz w:val="24"/>
              </w:rPr>
            </w:pPr>
          </w:p>
        </w:tc>
        <w:tc>
          <w:tcPr>
            <w:tcW w:w="1827" w:type="dxa"/>
          </w:tcPr>
          <w:p w:rsidR="00C1757F" w:rsidRPr="001D76B6" w:rsidRDefault="00C1757F" w:rsidP="001D76B6">
            <w:pPr>
              <w:widowControl/>
              <w:spacing w:line="560" w:lineRule="exact"/>
              <w:ind w:firstLineChars="300" w:firstLine="720"/>
              <w:contextualSpacing/>
              <w:jc w:val="left"/>
              <w:rPr>
                <w:rFonts w:ascii="仿宋" w:eastAsia="仿宋" w:hAnsi="仿宋" w:cs="宋体"/>
                <w:kern w:val="0"/>
                <w:sz w:val="24"/>
              </w:rPr>
            </w:pPr>
            <w:r w:rsidRPr="001D76B6">
              <w:rPr>
                <w:rFonts w:ascii="仿宋" w:eastAsia="仿宋" w:hAnsi="仿宋" w:cs="宋体" w:hint="eastAsia"/>
                <w:kern w:val="0"/>
                <w:sz w:val="24"/>
              </w:rPr>
              <w:t>国家级</w:t>
            </w:r>
          </w:p>
        </w:tc>
        <w:tc>
          <w:tcPr>
            <w:tcW w:w="3827" w:type="dxa"/>
          </w:tcPr>
          <w:p w:rsidR="00C1757F" w:rsidRPr="001D76B6" w:rsidRDefault="00C1757F" w:rsidP="001D76B6">
            <w:pPr>
              <w:widowControl/>
              <w:spacing w:line="560" w:lineRule="exact"/>
              <w:contextualSpacing/>
              <w:jc w:val="center"/>
              <w:rPr>
                <w:rFonts w:ascii="仿宋" w:eastAsia="仿宋" w:hAnsi="仿宋" w:cs="宋体"/>
                <w:kern w:val="0"/>
                <w:sz w:val="24"/>
              </w:rPr>
            </w:pPr>
          </w:p>
        </w:tc>
      </w:tr>
      <w:tr w:rsidR="00C1757F" w:rsidRPr="001D76B6" w:rsidTr="009C2F8A">
        <w:trPr>
          <w:trHeight w:val="330"/>
        </w:trPr>
        <w:tc>
          <w:tcPr>
            <w:tcW w:w="3560" w:type="dxa"/>
            <w:gridSpan w:val="2"/>
            <w:vMerge/>
          </w:tcPr>
          <w:p w:rsidR="00C1757F" w:rsidRPr="001D76B6" w:rsidRDefault="00C1757F" w:rsidP="001D76B6">
            <w:pPr>
              <w:widowControl/>
              <w:spacing w:line="560" w:lineRule="exact"/>
              <w:contextualSpacing/>
              <w:jc w:val="left"/>
              <w:rPr>
                <w:rFonts w:ascii="仿宋" w:eastAsia="仿宋" w:hAnsi="仿宋" w:cs="宋体"/>
                <w:bCs/>
                <w:kern w:val="0"/>
                <w:sz w:val="24"/>
              </w:rPr>
            </w:pPr>
          </w:p>
        </w:tc>
        <w:tc>
          <w:tcPr>
            <w:tcW w:w="1827" w:type="dxa"/>
          </w:tcPr>
          <w:p w:rsidR="00C1757F" w:rsidRPr="001D76B6" w:rsidRDefault="00C1757F" w:rsidP="001D76B6">
            <w:pPr>
              <w:widowControl/>
              <w:spacing w:line="560" w:lineRule="exact"/>
              <w:ind w:firstLineChars="300" w:firstLine="720"/>
              <w:contextualSpacing/>
              <w:jc w:val="left"/>
              <w:rPr>
                <w:rFonts w:ascii="仿宋" w:eastAsia="仿宋" w:hAnsi="仿宋" w:cs="宋体"/>
                <w:kern w:val="0"/>
                <w:sz w:val="24"/>
              </w:rPr>
            </w:pPr>
            <w:r w:rsidRPr="001D76B6">
              <w:rPr>
                <w:rFonts w:ascii="仿宋" w:eastAsia="仿宋" w:hAnsi="仿宋" w:cs="宋体" w:hint="eastAsia"/>
                <w:kern w:val="0"/>
                <w:sz w:val="24"/>
              </w:rPr>
              <w:t>省部级</w:t>
            </w:r>
          </w:p>
        </w:tc>
        <w:tc>
          <w:tcPr>
            <w:tcW w:w="3827" w:type="dxa"/>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kern w:val="0"/>
                <w:sz w:val="24"/>
              </w:rPr>
              <w:t>106</w:t>
            </w:r>
            <w:r w:rsidRPr="001D76B6">
              <w:rPr>
                <w:rFonts w:ascii="仿宋" w:eastAsia="仿宋" w:hAnsi="仿宋" w:cs="宋体" w:hint="eastAsia"/>
                <w:kern w:val="0"/>
                <w:sz w:val="24"/>
              </w:rPr>
              <w:t>（校级）</w:t>
            </w:r>
          </w:p>
        </w:tc>
      </w:tr>
      <w:tr w:rsidR="00C1757F" w:rsidRPr="001D76B6" w:rsidTr="009C2F8A">
        <w:trPr>
          <w:trHeight w:val="315"/>
        </w:trPr>
        <w:tc>
          <w:tcPr>
            <w:tcW w:w="5387" w:type="dxa"/>
            <w:gridSpan w:val="3"/>
          </w:tcPr>
          <w:p w:rsidR="00C1757F" w:rsidRPr="001D76B6" w:rsidRDefault="00C1757F" w:rsidP="001D76B6">
            <w:pPr>
              <w:widowControl/>
              <w:spacing w:line="560" w:lineRule="exact"/>
              <w:contextualSpacing/>
              <w:rPr>
                <w:rFonts w:ascii="仿宋" w:eastAsia="仿宋" w:hAnsi="仿宋" w:cs="宋体"/>
                <w:bCs/>
                <w:color w:val="000000"/>
                <w:kern w:val="0"/>
                <w:sz w:val="24"/>
              </w:rPr>
            </w:pPr>
            <w:r w:rsidRPr="001D76B6">
              <w:rPr>
                <w:rFonts w:ascii="仿宋" w:eastAsia="仿宋" w:hAnsi="仿宋" w:cs="宋体" w:hint="eastAsia"/>
                <w:bCs/>
                <w:color w:val="000000"/>
                <w:kern w:val="0"/>
                <w:sz w:val="24"/>
              </w:rPr>
              <w:t>学生发表学术论文（篇）</w:t>
            </w:r>
          </w:p>
        </w:tc>
        <w:tc>
          <w:tcPr>
            <w:tcW w:w="3827" w:type="dxa"/>
          </w:tcPr>
          <w:p w:rsidR="00C1757F" w:rsidRPr="001D76B6" w:rsidRDefault="00C1757F" w:rsidP="001D76B6">
            <w:pPr>
              <w:widowControl/>
              <w:spacing w:line="560" w:lineRule="exact"/>
              <w:contextualSpacing/>
              <w:jc w:val="center"/>
              <w:rPr>
                <w:rFonts w:ascii="仿宋" w:eastAsia="仿宋" w:hAnsi="仿宋" w:cs="宋体"/>
                <w:kern w:val="0"/>
                <w:sz w:val="24"/>
              </w:rPr>
            </w:pPr>
          </w:p>
        </w:tc>
      </w:tr>
      <w:tr w:rsidR="00C1757F" w:rsidRPr="001D76B6" w:rsidTr="009C2F8A">
        <w:trPr>
          <w:trHeight w:val="315"/>
        </w:trPr>
        <w:tc>
          <w:tcPr>
            <w:tcW w:w="5387" w:type="dxa"/>
            <w:gridSpan w:val="3"/>
          </w:tcPr>
          <w:p w:rsidR="00C1757F" w:rsidRPr="001D76B6" w:rsidRDefault="00C1757F" w:rsidP="001D76B6">
            <w:pPr>
              <w:widowControl/>
              <w:spacing w:line="560" w:lineRule="exact"/>
              <w:contextualSpacing/>
              <w:rPr>
                <w:rFonts w:ascii="仿宋" w:eastAsia="仿宋" w:hAnsi="仿宋" w:cs="宋体"/>
                <w:bCs/>
                <w:color w:val="000000"/>
                <w:kern w:val="0"/>
                <w:sz w:val="24"/>
              </w:rPr>
            </w:pPr>
            <w:r w:rsidRPr="001D76B6">
              <w:rPr>
                <w:rFonts w:ascii="仿宋" w:eastAsia="仿宋" w:hAnsi="仿宋" w:cs="宋体" w:hint="eastAsia"/>
                <w:bCs/>
                <w:color w:val="000000"/>
                <w:kern w:val="0"/>
                <w:sz w:val="24"/>
              </w:rPr>
              <w:t>学生发表作品数（篇、册）</w:t>
            </w:r>
          </w:p>
        </w:tc>
        <w:tc>
          <w:tcPr>
            <w:tcW w:w="3827" w:type="dxa"/>
          </w:tcPr>
          <w:p w:rsidR="00C1757F" w:rsidRPr="001D76B6" w:rsidRDefault="00C1757F" w:rsidP="001D76B6">
            <w:pPr>
              <w:widowControl/>
              <w:spacing w:line="560" w:lineRule="exact"/>
              <w:contextualSpacing/>
              <w:jc w:val="center"/>
              <w:rPr>
                <w:rFonts w:ascii="仿宋" w:eastAsia="仿宋" w:hAnsi="仿宋" w:cs="宋体"/>
                <w:kern w:val="0"/>
                <w:sz w:val="24"/>
              </w:rPr>
            </w:pPr>
          </w:p>
        </w:tc>
      </w:tr>
      <w:tr w:rsidR="00C1757F" w:rsidRPr="001D76B6" w:rsidTr="009C2F8A">
        <w:trPr>
          <w:trHeight w:val="315"/>
        </w:trPr>
        <w:tc>
          <w:tcPr>
            <w:tcW w:w="5387" w:type="dxa"/>
            <w:gridSpan w:val="3"/>
          </w:tcPr>
          <w:p w:rsidR="00C1757F" w:rsidRPr="001D76B6" w:rsidRDefault="00C1757F" w:rsidP="001D76B6">
            <w:pPr>
              <w:widowControl/>
              <w:spacing w:line="560" w:lineRule="exact"/>
              <w:contextualSpacing/>
              <w:rPr>
                <w:rFonts w:ascii="仿宋" w:eastAsia="仿宋" w:hAnsi="仿宋" w:cs="宋体"/>
                <w:bCs/>
                <w:kern w:val="0"/>
                <w:sz w:val="24"/>
              </w:rPr>
            </w:pPr>
            <w:r w:rsidRPr="001D76B6">
              <w:rPr>
                <w:rFonts w:ascii="仿宋" w:eastAsia="仿宋" w:hAnsi="仿宋" w:cs="宋体" w:hint="eastAsia"/>
                <w:bCs/>
                <w:kern w:val="0"/>
                <w:sz w:val="24"/>
              </w:rPr>
              <w:t>学生获准专利数（项）</w:t>
            </w:r>
          </w:p>
        </w:tc>
        <w:tc>
          <w:tcPr>
            <w:tcW w:w="3827" w:type="dxa"/>
          </w:tcPr>
          <w:p w:rsidR="00C1757F" w:rsidRPr="001D76B6" w:rsidRDefault="00C1757F" w:rsidP="001D76B6">
            <w:pPr>
              <w:widowControl/>
              <w:spacing w:line="560" w:lineRule="exact"/>
              <w:contextualSpacing/>
              <w:jc w:val="center"/>
              <w:rPr>
                <w:rFonts w:ascii="仿宋" w:eastAsia="仿宋" w:hAnsi="仿宋" w:cs="宋体"/>
                <w:kern w:val="0"/>
                <w:sz w:val="24"/>
              </w:rPr>
            </w:pPr>
          </w:p>
        </w:tc>
      </w:tr>
      <w:tr w:rsidR="00C1757F" w:rsidRPr="001D76B6" w:rsidTr="009C2F8A">
        <w:trPr>
          <w:trHeight w:val="315"/>
        </w:trPr>
        <w:tc>
          <w:tcPr>
            <w:tcW w:w="1985" w:type="dxa"/>
            <w:vMerge w:val="restart"/>
          </w:tcPr>
          <w:p w:rsidR="00C1757F" w:rsidRPr="001D76B6" w:rsidRDefault="00C1757F" w:rsidP="001D76B6">
            <w:pPr>
              <w:widowControl/>
              <w:spacing w:line="560" w:lineRule="exact"/>
              <w:contextualSpacing/>
              <w:rPr>
                <w:rFonts w:ascii="仿宋" w:eastAsia="仿宋" w:hAnsi="仿宋" w:cs="宋体"/>
                <w:bCs/>
                <w:color w:val="000000"/>
                <w:kern w:val="0"/>
                <w:sz w:val="24"/>
              </w:rPr>
            </w:pPr>
            <w:r w:rsidRPr="001D76B6">
              <w:rPr>
                <w:rFonts w:ascii="仿宋" w:eastAsia="仿宋" w:hAnsi="仿宋" w:cs="宋体" w:hint="eastAsia"/>
                <w:bCs/>
                <w:color w:val="000000"/>
                <w:kern w:val="0"/>
                <w:sz w:val="24"/>
              </w:rPr>
              <w:t>英语等级考试</w:t>
            </w:r>
          </w:p>
        </w:tc>
        <w:tc>
          <w:tcPr>
            <w:tcW w:w="3402" w:type="dxa"/>
            <w:gridSpan w:val="2"/>
          </w:tcPr>
          <w:p w:rsidR="00C1757F" w:rsidRPr="001D76B6" w:rsidRDefault="00C1757F" w:rsidP="001D76B6">
            <w:pPr>
              <w:widowControl/>
              <w:spacing w:line="560" w:lineRule="exact"/>
              <w:contextualSpacing/>
              <w:rPr>
                <w:rFonts w:ascii="仿宋" w:eastAsia="仿宋" w:hAnsi="仿宋" w:cs="宋体"/>
                <w:kern w:val="0"/>
                <w:sz w:val="24"/>
              </w:rPr>
            </w:pPr>
            <w:r w:rsidRPr="001D76B6">
              <w:rPr>
                <w:rFonts w:ascii="仿宋" w:eastAsia="仿宋" w:hAnsi="仿宋" w:cs="宋体" w:hint="eastAsia"/>
                <w:kern w:val="0"/>
                <w:sz w:val="24"/>
              </w:rPr>
              <w:t>英语四级考试累计通过率（</w:t>
            </w:r>
            <w:r w:rsidRPr="001D76B6">
              <w:rPr>
                <w:rFonts w:ascii="仿宋" w:eastAsia="仿宋" w:hAnsi="仿宋" w:cs="宋体"/>
                <w:kern w:val="0"/>
                <w:sz w:val="24"/>
              </w:rPr>
              <w:t>%</w:t>
            </w:r>
            <w:r w:rsidRPr="001D76B6">
              <w:rPr>
                <w:rFonts w:ascii="仿宋" w:eastAsia="仿宋" w:hAnsi="仿宋" w:cs="宋体" w:hint="eastAsia"/>
                <w:kern w:val="0"/>
                <w:sz w:val="24"/>
              </w:rPr>
              <w:t>）</w:t>
            </w:r>
          </w:p>
        </w:tc>
        <w:tc>
          <w:tcPr>
            <w:tcW w:w="3827" w:type="dxa"/>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kern w:val="0"/>
                <w:sz w:val="24"/>
              </w:rPr>
              <w:t>86.78%</w:t>
            </w:r>
          </w:p>
        </w:tc>
      </w:tr>
      <w:tr w:rsidR="00C1757F" w:rsidRPr="001D76B6" w:rsidTr="009C2F8A">
        <w:trPr>
          <w:trHeight w:val="315"/>
        </w:trPr>
        <w:tc>
          <w:tcPr>
            <w:tcW w:w="1985" w:type="dxa"/>
            <w:vMerge/>
          </w:tcPr>
          <w:p w:rsidR="00C1757F" w:rsidRPr="001D76B6" w:rsidRDefault="00C1757F" w:rsidP="001D76B6">
            <w:pPr>
              <w:widowControl/>
              <w:spacing w:line="560" w:lineRule="exact"/>
              <w:contextualSpacing/>
              <w:jc w:val="left"/>
              <w:rPr>
                <w:rFonts w:ascii="仿宋" w:eastAsia="仿宋" w:hAnsi="仿宋" w:cs="宋体"/>
                <w:bCs/>
                <w:kern w:val="0"/>
                <w:sz w:val="24"/>
              </w:rPr>
            </w:pPr>
          </w:p>
        </w:tc>
        <w:tc>
          <w:tcPr>
            <w:tcW w:w="3402" w:type="dxa"/>
            <w:gridSpan w:val="2"/>
          </w:tcPr>
          <w:p w:rsidR="00C1757F" w:rsidRPr="001D76B6" w:rsidRDefault="00C1757F" w:rsidP="001D76B6">
            <w:pPr>
              <w:widowControl/>
              <w:spacing w:line="560" w:lineRule="exact"/>
              <w:contextualSpacing/>
              <w:rPr>
                <w:rFonts w:ascii="仿宋" w:eastAsia="仿宋" w:hAnsi="仿宋" w:cs="宋体"/>
                <w:kern w:val="0"/>
                <w:sz w:val="24"/>
              </w:rPr>
            </w:pPr>
            <w:r w:rsidRPr="001D76B6">
              <w:rPr>
                <w:rFonts w:ascii="仿宋" w:eastAsia="仿宋" w:hAnsi="仿宋" w:cs="宋体" w:hint="eastAsia"/>
                <w:kern w:val="0"/>
                <w:sz w:val="24"/>
              </w:rPr>
              <w:t>英语六级考试累计通过率（</w:t>
            </w:r>
            <w:r w:rsidRPr="001D76B6">
              <w:rPr>
                <w:rFonts w:ascii="仿宋" w:eastAsia="仿宋" w:hAnsi="仿宋" w:cs="宋体"/>
                <w:kern w:val="0"/>
                <w:sz w:val="24"/>
              </w:rPr>
              <w:t>%</w:t>
            </w:r>
            <w:r w:rsidRPr="001D76B6">
              <w:rPr>
                <w:rFonts w:ascii="仿宋" w:eastAsia="仿宋" w:hAnsi="仿宋" w:cs="宋体" w:hint="eastAsia"/>
                <w:kern w:val="0"/>
                <w:sz w:val="24"/>
              </w:rPr>
              <w:t>）</w:t>
            </w:r>
          </w:p>
        </w:tc>
        <w:tc>
          <w:tcPr>
            <w:tcW w:w="3827" w:type="dxa"/>
          </w:tcPr>
          <w:p w:rsidR="00C1757F" w:rsidRPr="001D76B6" w:rsidRDefault="00C1757F" w:rsidP="001D76B6">
            <w:pPr>
              <w:widowControl/>
              <w:spacing w:line="560" w:lineRule="exact"/>
              <w:contextualSpacing/>
              <w:jc w:val="center"/>
              <w:rPr>
                <w:rFonts w:ascii="仿宋" w:eastAsia="仿宋" w:hAnsi="仿宋" w:cs="宋体"/>
                <w:kern w:val="0"/>
                <w:sz w:val="24"/>
              </w:rPr>
            </w:pPr>
            <w:r w:rsidRPr="001D76B6">
              <w:rPr>
                <w:rFonts w:ascii="仿宋" w:eastAsia="仿宋" w:hAnsi="仿宋" w:cs="宋体"/>
                <w:kern w:val="0"/>
                <w:sz w:val="24"/>
              </w:rPr>
              <w:t>66.04%</w:t>
            </w:r>
          </w:p>
        </w:tc>
      </w:tr>
    </w:tbl>
    <w:p w:rsidR="001D76B6" w:rsidRDefault="001D76B6" w:rsidP="001D76B6">
      <w:pPr>
        <w:adjustRightInd w:val="0"/>
        <w:spacing w:line="560" w:lineRule="exact"/>
        <w:ind w:firstLineChars="200" w:firstLine="643"/>
        <w:contextualSpacing/>
        <w:rPr>
          <w:rFonts w:ascii="仿宋" w:eastAsia="仿宋" w:hAnsi="仿宋" w:hint="eastAsia"/>
          <w:b/>
          <w:sz w:val="32"/>
          <w:szCs w:val="32"/>
        </w:rPr>
      </w:pPr>
    </w:p>
    <w:p w:rsidR="00C1757F" w:rsidRPr="001D76B6" w:rsidRDefault="00C1757F" w:rsidP="001D76B6">
      <w:pPr>
        <w:adjustRightInd w:val="0"/>
        <w:spacing w:line="560" w:lineRule="exact"/>
        <w:ind w:firstLineChars="200" w:firstLine="643"/>
        <w:contextualSpacing/>
        <w:rPr>
          <w:rFonts w:ascii="仿宋" w:eastAsia="仿宋" w:hAnsi="仿宋"/>
          <w:b/>
          <w:sz w:val="32"/>
          <w:szCs w:val="32"/>
        </w:rPr>
      </w:pPr>
      <w:r w:rsidRPr="001D76B6">
        <w:rPr>
          <w:rFonts w:ascii="仿宋" w:eastAsia="仿宋" w:hAnsi="仿宋" w:hint="eastAsia"/>
          <w:b/>
          <w:sz w:val="32"/>
          <w:szCs w:val="32"/>
        </w:rPr>
        <w:t>六、毕业生就业创业</w:t>
      </w:r>
    </w:p>
    <w:p w:rsidR="00C1757F" w:rsidRPr="001D76B6" w:rsidRDefault="00C1757F" w:rsidP="001D76B6">
      <w:pPr>
        <w:adjustRightInd w:val="0"/>
        <w:spacing w:line="560" w:lineRule="exact"/>
        <w:ind w:leftChars="171" w:left="359" w:firstLineChars="200" w:firstLine="640"/>
        <w:contextualSpacing/>
        <w:rPr>
          <w:rFonts w:ascii="仿宋" w:eastAsia="仿宋" w:hAnsi="仿宋"/>
          <w:sz w:val="32"/>
          <w:szCs w:val="32"/>
        </w:rPr>
      </w:pPr>
      <w:r w:rsidRPr="001D76B6">
        <w:rPr>
          <w:rFonts w:ascii="仿宋" w:eastAsia="仿宋" w:hAnsi="仿宋"/>
          <w:sz w:val="32"/>
          <w:szCs w:val="32"/>
        </w:rPr>
        <w:t xml:space="preserve"> </w:t>
      </w:r>
      <w:r w:rsidRPr="001D76B6">
        <w:rPr>
          <w:rFonts w:ascii="仿宋" w:eastAsia="仿宋" w:hAnsi="仿宋" w:hint="eastAsia"/>
          <w:sz w:val="32"/>
          <w:szCs w:val="32"/>
        </w:rPr>
        <w:t>近</w:t>
      </w:r>
      <w:r w:rsidRPr="001D76B6">
        <w:rPr>
          <w:rFonts w:ascii="仿宋" w:eastAsia="仿宋" w:hAnsi="仿宋"/>
          <w:sz w:val="32"/>
          <w:szCs w:val="32"/>
        </w:rPr>
        <w:t>3</w:t>
      </w:r>
      <w:r w:rsidRPr="001D76B6">
        <w:rPr>
          <w:rFonts w:ascii="仿宋" w:eastAsia="仿宋" w:hAnsi="仿宋" w:hint="eastAsia"/>
          <w:sz w:val="32"/>
          <w:szCs w:val="32"/>
        </w:rPr>
        <w:t>分之</w:t>
      </w:r>
      <w:r w:rsidRPr="001D76B6">
        <w:rPr>
          <w:rFonts w:ascii="仿宋" w:eastAsia="仿宋" w:hAnsi="仿宋"/>
          <w:sz w:val="32"/>
          <w:szCs w:val="32"/>
        </w:rPr>
        <w:t>1</w:t>
      </w:r>
      <w:r w:rsidRPr="001D76B6">
        <w:rPr>
          <w:rFonts w:ascii="仿宋" w:eastAsia="仿宋" w:hAnsi="仿宋" w:hint="eastAsia"/>
          <w:sz w:val="32"/>
          <w:szCs w:val="32"/>
        </w:rPr>
        <w:t>以上日语系学生选择升学继续深造。我们在选择学校、专业、撰写研究计划、备考等每一个环节，都为这些学生提供最专业的意见和细致的指导。</w:t>
      </w:r>
    </w:p>
    <w:p w:rsidR="00C1757F" w:rsidRPr="001D76B6" w:rsidRDefault="00C1757F" w:rsidP="001D76B6">
      <w:pPr>
        <w:adjustRightInd w:val="0"/>
        <w:spacing w:line="560" w:lineRule="exact"/>
        <w:ind w:firstLineChars="200" w:firstLine="640"/>
        <w:contextualSpacing/>
        <w:rPr>
          <w:rFonts w:ascii="仿宋" w:eastAsia="仿宋" w:hAnsi="仿宋"/>
          <w:sz w:val="32"/>
          <w:szCs w:val="32"/>
        </w:rPr>
      </w:pPr>
      <w:r w:rsidRPr="001D76B6">
        <w:rPr>
          <w:rFonts w:ascii="仿宋" w:eastAsia="仿宋" w:hAnsi="仿宋"/>
          <w:sz w:val="32"/>
          <w:szCs w:val="32"/>
        </w:rPr>
        <w:t xml:space="preserve">   </w:t>
      </w:r>
      <w:r w:rsidRPr="001D76B6">
        <w:rPr>
          <w:rFonts w:ascii="仿宋" w:eastAsia="仿宋" w:hAnsi="仿宋" w:hint="eastAsia"/>
          <w:sz w:val="32"/>
          <w:szCs w:val="32"/>
        </w:rPr>
        <w:t>对将来希望在企业就业的学生，亦提供最有效的建言与帮助。</w:t>
      </w:r>
    </w:p>
    <w:p w:rsidR="00C1757F" w:rsidRPr="001D76B6" w:rsidRDefault="00C1757F" w:rsidP="001D76B6">
      <w:pPr>
        <w:adjustRightInd w:val="0"/>
        <w:spacing w:line="560" w:lineRule="exact"/>
        <w:ind w:firstLineChars="350" w:firstLine="1120"/>
        <w:contextualSpacing/>
        <w:rPr>
          <w:rFonts w:ascii="仿宋" w:eastAsia="仿宋" w:hAnsi="仿宋"/>
          <w:sz w:val="32"/>
          <w:szCs w:val="32"/>
        </w:rPr>
      </w:pPr>
      <w:r w:rsidRPr="001D76B6">
        <w:rPr>
          <w:rFonts w:ascii="仿宋" w:eastAsia="仿宋" w:hAnsi="仿宋" w:hint="eastAsia"/>
          <w:sz w:val="32"/>
          <w:szCs w:val="32"/>
        </w:rPr>
        <w:t>创业虽非学生主流去向，但我们也会去鼓励他们的选择。</w:t>
      </w:r>
    </w:p>
    <w:p w:rsidR="001D76B6" w:rsidRDefault="001D76B6" w:rsidP="001D76B6">
      <w:pPr>
        <w:adjustRightInd w:val="0"/>
        <w:spacing w:line="560" w:lineRule="exact"/>
        <w:ind w:firstLineChars="200" w:firstLine="643"/>
        <w:contextualSpacing/>
        <w:rPr>
          <w:rFonts w:ascii="仿宋" w:eastAsia="仿宋" w:hAnsi="仿宋" w:hint="eastAsia"/>
          <w:b/>
          <w:sz w:val="32"/>
          <w:szCs w:val="32"/>
        </w:rPr>
      </w:pPr>
    </w:p>
    <w:p w:rsidR="00C1757F" w:rsidRPr="001D76B6" w:rsidRDefault="00C1757F" w:rsidP="001D76B6">
      <w:pPr>
        <w:adjustRightInd w:val="0"/>
        <w:spacing w:line="560" w:lineRule="exact"/>
        <w:ind w:firstLineChars="200" w:firstLine="643"/>
        <w:contextualSpacing/>
        <w:rPr>
          <w:rFonts w:ascii="仿宋" w:eastAsia="仿宋" w:hAnsi="仿宋"/>
          <w:b/>
          <w:sz w:val="32"/>
          <w:szCs w:val="32"/>
        </w:rPr>
      </w:pPr>
      <w:r w:rsidRPr="001D76B6">
        <w:rPr>
          <w:rFonts w:ascii="仿宋" w:eastAsia="仿宋" w:hAnsi="仿宋" w:hint="eastAsia"/>
          <w:b/>
          <w:sz w:val="32"/>
          <w:szCs w:val="32"/>
        </w:rPr>
        <w:t>七、专业发展趋势及建议</w:t>
      </w:r>
      <w:r w:rsidRPr="001D76B6">
        <w:rPr>
          <w:rFonts w:ascii="仿宋" w:eastAsia="仿宋" w:hAnsi="仿宋"/>
          <w:b/>
          <w:sz w:val="32"/>
          <w:szCs w:val="32"/>
        </w:rPr>
        <w:t xml:space="preserve"> </w:t>
      </w:r>
    </w:p>
    <w:p w:rsidR="00C1757F" w:rsidRPr="001D76B6" w:rsidRDefault="00C1757F" w:rsidP="001D76B6">
      <w:pPr>
        <w:adjustRightInd w:val="0"/>
        <w:spacing w:line="560" w:lineRule="exact"/>
        <w:ind w:leftChars="171" w:left="359" w:firstLineChars="124" w:firstLine="397"/>
        <w:contextualSpacing/>
        <w:rPr>
          <w:rFonts w:ascii="仿宋" w:eastAsia="仿宋" w:hAnsi="仿宋" w:cs="宋体"/>
          <w:sz w:val="32"/>
          <w:szCs w:val="32"/>
        </w:rPr>
      </w:pPr>
      <w:r w:rsidRPr="001D76B6">
        <w:rPr>
          <w:rFonts w:ascii="仿宋" w:eastAsia="仿宋" w:hAnsi="仿宋"/>
          <w:sz w:val="32"/>
          <w:szCs w:val="32"/>
        </w:rPr>
        <w:t xml:space="preserve"> </w:t>
      </w:r>
      <w:r w:rsidRPr="001D76B6">
        <w:rPr>
          <w:rFonts w:ascii="仿宋" w:eastAsia="仿宋" w:hAnsi="仿宋" w:hint="eastAsia"/>
          <w:sz w:val="32"/>
          <w:szCs w:val="32"/>
        </w:rPr>
        <w:t>日语专业学生发展</w:t>
      </w:r>
      <w:r w:rsidRPr="001D76B6">
        <w:rPr>
          <w:rFonts w:ascii="仿宋" w:eastAsia="仿宋" w:hAnsi="仿宋" w:cs="宋体" w:hint="eastAsia"/>
          <w:sz w:val="32"/>
          <w:szCs w:val="32"/>
        </w:rPr>
        <w:t>有两条出路，一是发展成高精尖专业日语人才，二是发展成通用、实用型人才。我们坚持尊重学生的选择，对不同学生因材施教，为他们提供更为广阔的空间。</w:t>
      </w:r>
    </w:p>
    <w:p w:rsidR="001D76B6" w:rsidRDefault="001D76B6" w:rsidP="001D76B6">
      <w:pPr>
        <w:adjustRightInd w:val="0"/>
        <w:spacing w:line="560" w:lineRule="exact"/>
        <w:ind w:firstLineChars="200" w:firstLine="643"/>
        <w:contextualSpacing/>
        <w:rPr>
          <w:rFonts w:ascii="仿宋" w:eastAsia="仿宋" w:hAnsi="仿宋" w:hint="eastAsia"/>
          <w:b/>
          <w:sz w:val="32"/>
          <w:szCs w:val="32"/>
        </w:rPr>
      </w:pPr>
    </w:p>
    <w:p w:rsidR="00C1757F" w:rsidRPr="001D76B6" w:rsidRDefault="00C1757F" w:rsidP="001D76B6">
      <w:pPr>
        <w:adjustRightInd w:val="0"/>
        <w:spacing w:line="560" w:lineRule="exact"/>
        <w:ind w:firstLineChars="200" w:firstLine="643"/>
        <w:contextualSpacing/>
        <w:rPr>
          <w:rFonts w:ascii="仿宋" w:eastAsia="仿宋" w:hAnsi="仿宋"/>
          <w:b/>
          <w:sz w:val="32"/>
          <w:szCs w:val="32"/>
        </w:rPr>
      </w:pPr>
      <w:r w:rsidRPr="001D76B6">
        <w:rPr>
          <w:rFonts w:ascii="仿宋" w:eastAsia="仿宋" w:hAnsi="仿宋" w:hint="eastAsia"/>
          <w:b/>
          <w:sz w:val="32"/>
          <w:szCs w:val="32"/>
        </w:rPr>
        <w:t>八、存在的问题及整改措施</w:t>
      </w:r>
      <w:r w:rsidRPr="001D76B6">
        <w:rPr>
          <w:rFonts w:ascii="仿宋" w:eastAsia="仿宋" w:hAnsi="仿宋"/>
          <w:b/>
          <w:sz w:val="32"/>
          <w:szCs w:val="32"/>
        </w:rPr>
        <w:t xml:space="preserve"> </w:t>
      </w:r>
    </w:p>
    <w:p w:rsidR="00C1757F" w:rsidRPr="001D76B6" w:rsidRDefault="00C1757F" w:rsidP="001D76B6">
      <w:pPr>
        <w:adjustRightInd w:val="0"/>
        <w:spacing w:line="560" w:lineRule="exact"/>
        <w:ind w:leftChars="171" w:left="359"/>
        <w:contextualSpacing/>
        <w:rPr>
          <w:rFonts w:ascii="仿宋" w:eastAsia="仿宋" w:hAnsi="仿宋" w:cs="宋体"/>
          <w:sz w:val="32"/>
          <w:szCs w:val="32"/>
        </w:rPr>
      </w:pPr>
      <w:bookmarkStart w:id="0" w:name="_GoBack"/>
      <w:bookmarkEnd w:id="0"/>
      <w:r w:rsidRPr="001D76B6">
        <w:rPr>
          <w:rFonts w:ascii="仿宋" w:eastAsia="仿宋" w:hAnsi="仿宋"/>
          <w:sz w:val="32"/>
          <w:szCs w:val="32"/>
        </w:rPr>
        <w:lastRenderedPageBreak/>
        <w:t xml:space="preserve">    </w:t>
      </w:r>
      <w:r w:rsidRPr="001D76B6">
        <w:rPr>
          <w:rFonts w:ascii="仿宋" w:eastAsia="仿宋" w:hAnsi="仿宋" w:hint="eastAsia"/>
          <w:sz w:val="32"/>
          <w:szCs w:val="32"/>
        </w:rPr>
        <w:t>日语专业存在</w:t>
      </w:r>
      <w:r w:rsidRPr="001D76B6">
        <w:rPr>
          <w:rFonts w:ascii="仿宋" w:eastAsia="仿宋" w:hAnsi="仿宋" w:cs="宋体" w:hint="eastAsia"/>
          <w:sz w:val="32"/>
          <w:szCs w:val="32"/>
        </w:rPr>
        <w:t>的主要问题是：无论是第一志愿生，还是调剂生，大部分学生通过四年的学习，都可以成长为综合素质全面、具有良好发展潜力的学生。但是仍有极个别学生会落伍或掉队。</w:t>
      </w:r>
    </w:p>
    <w:p w:rsidR="00C1757F" w:rsidRPr="001D76B6" w:rsidRDefault="00C1757F" w:rsidP="001D76B6">
      <w:pPr>
        <w:adjustRightInd w:val="0"/>
        <w:spacing w:line="560" w:lineRule="exact"/>
        <w:ind w:leftChars="171" w:left="359"/>
        <w:contextualSpacing/>
        <w:rPr>
          <w:rFonts w:ascii="仿宋" w:eastAsia="仿宋" w:hAnsi="仿宋" w:cs="宋体"/>
          <w:sz w:val="32"/>
          <w:szCs w:val="32"/>
        </w:rPr>
      </w:pPr>
      <w:r w:rsidRPr="001D76B6">
        <w:rPr>
          <w:rFonts w:ascii="仿宋" w:eastAsia="仿宋" w:hAnsi="仿宋" w:cs="宋体"/>
          <w:sz w:val="32"/>
          <w:szCs w:val="32"/>
        </w:rPr>
        <w:t xml:space="preserve">    </w:t>
      </w:r>
      <w:r w:rsidRPr="001D76B6">
        <w:rPr>
          <w:rFonts w:ascii="仿宋" w:eastAsia="仿宋" w:hAnsi="仿宋" w:cs="宋体" w:hint="eastAsia"/>
          <w:sz w:val="32"/>
          <w:szCs w:val="32"/>
        </w:rPr>
        <w:t>整改措施：建立导师制，为每个新入学的新生配备导师，定期进行辅导，并使这种辅导从大一贯穿到大四整个在校期间。早发现问题，早解决问题，不让任何一个学生落伍掉队。</w:t>
      </w:r>
    </w:p>
    <w:sectPr w:rsidR="00C1757F" w:rsidRPr="001D76B6" w:rsidSect="000E6700">
      <w:headerReference w:type="default" r:id="rId7"/>
      <w:footerReference w:type="default" r:id="rId8"/>
      <w:pgSz w:w="11906" w:h="16838"/>
      <w:pgMar w:top="1361" w:right="1077" w:bottom="1361"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26C" w:rsidRDefault="000A426C">
      <w:r>
        <w:separator/>
      </w:r>
    </w:p>
  </w:endnote>
  <w:endnote w:type="continuationSeparator" w:id="1">
    <w:p w:rsidR="000A426C" w:rsidRDefault="000A4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Lingoes Unicode"/>
    <w:panose1 w:val="020B0503020204020204"/>
    <w:charset w:val="86"/>
    <w:family w:val="swiss"/>
    <w:pitch w:val="variable"/>
    <w:sig w:usb0="80000287" w:usb1="28CF3C50" w:usb2="00000016" w:usb3="00000000" w:csb0="0004001F" w:csb1="00000000"/>
  </w:font>
  <w:font w:name="仿宋">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B6" w:rsidRDefault="001D76B6">
    <w:pPr>
      <w:pStyle w:val="a3"/>
      <w:jc w:val="center"/>
    </w:pPr>
    <w:fldSimple w:instr="PAGE   \* MERGEFORMAT">
      <w:r w:rsidR="005E1A33" w:rsidRPr="005E1A33">
        <w:rPr>
          <w:noProof/>
          <w:lang w:val="zh-CN"/>
        </w:rPr>
        <w:t>4</w:t>
      </w:r>
    </w:fldSimple>
  </w:p>
  <w:p w:rsidR="001D76B6" w:rsidRDefault="001D76B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26C" w:rsidRDefault="000A426C">
      <w:r>
        <w:separator/>
      </w:r>
    </w:p>
  </w:footnote>
  <w:footnote w:type="continuationSeparator" w:id="1">
    <w:p w:rsidR="000A426C" w:rsidRDefault="000A4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B6" w:rsidRDefault="001D76B6" w:rsidP="0032671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88277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4B1A9C3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E20E24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0BE907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4A92544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614E63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43E31D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DC65B5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470ACA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EC33F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215E"/>
    <w:rsid w:val="00017E10"/>
    <w:rsid w:val="00042E41"/>
    <w:rsid w:val="0005192A"/>
    <w:rsid w:val="00053DB8"/>
    <w:rsid w:val="000553CB"/>
    <w:rsid w:val="00057683"/>
    <w:rsid w:val="000605EC"/>
    <w:rsid w:val="00061C17"/>
    <w:rsid w:val="00097746"/>
    <w:rsid w:val="000A426C"/>
    <w:rsid w:val="000D27B7"/>
    <w:rsid w:val="000D6A6A"/>
    <w:rsid w:val="000E2985"/>
    <w:rsid w:val="000E2EE9"/>
    <w:rsid w:val="000E3B2F"/>
    <w:rsid w:val="000E6700"/>
    <w:rsid w:val="0010389F"/>
    <w:rsid w:val="00104B05"/>
    <w:rsid w:val="00114AEF"/>
    <w:rsid w:val="00115D20"/>
    <w:rsid w:val="0012020B"/>
    <w:rsid w:val="001346F9"/>
    <w:rsid w:val="00137791"/>
    <w:rsid w:val="00146398"/>
    <w:rsid w:val="00147130"/>
    <w:rsid w:val="00152EF7"/>
    <w:rsid w:val="00153EDA"/>
    <w:rsid w:val="001748BD"/>
    <w:rsid w:val="001901B1"/>
    <w:rsid w:val="001A144E"/>
    <w:rsid w:val="001B166F"/>
    <w:rsid w:val="001C6551"/>
    <w:rsid w:val="001D76B6"/>
    <w:rsid w:val="001D7A67"/>
    <w:rsid w:val="001E037D"/>
    <w:rsid w:val="001F3CE8"/>
    <w:rsid w:val="00200E44"/>
    <w:rsid w:val="002052AB"/>
    <w:rsid w:val="00205AF0"/>
    <w:rsid w:val="0021137F"/>
    <w:rsid w:val="00211F93"/>
    <w:rsid w:val="00215498"/>
    <w:rsid w:val="0022011C"/>
    <w:rsid w:val="002331D0"/>
    <w:rsid w:val="002404AF"/>
    <w:rsid w:val="00243505"/>
    <w:rsid w:val="0025277D"/>
    <w:rsid w:val="002738D0"/>
    <w:rsid w:val="002807AD"/>
    <w:rsid w:val="00282828"/>
    <w:rsid w:val="002853C1"/>
    <w:rsid w:val="00293253"/>
    <w:rsid w:val="00295A28"/>
    <w:rsid w:val="002A1E88"/>
    <w:rsid w:val="002A62C2"/>
    <w:rsid w:val="002A6C92"/>
    <w:rsid w:val="002C2D00"/>
    <w:rsid w:val="002C2D98"/>
    <w:rsid w:val="002C3CA7"/>
    <w:rsid w:val="002E338D"/>
    <w:rsid w:val="002E3806"/>
    <w:rsid w:val="002F5D4C"/>
    <w:rsid w:val="00317FAD"/>
    <w:rsid w:val="003211C7"/>
    <w:rsid w:val="00326711"/>
    <w:rsid w:val="003405CB"/>
    <w:rsid w:val="00340E6C"/>
    <w:rsid w:val="003530DE"/>
    <w:rsid w:val="00353E2C"/>
    <w:rsid w:val="00354FF7"/>
    <w:rsid w:val="00355392"/>
    <w:rsid w:val="0036026A"/>
    <w:rsid w:val="00362CBC"/>
    <w:rsid w:val="00370804"/>
    <w:rsid w:val="00376A2E"/>
    <w:rsid w:val="00377FDC"/>
    <w:rsid w:val="00384511"/>
    <w:rsid w:val="0039563D"/>
    <w:rsid w:val="003969B8"/>
    <w:rsid w:val="003B2CF9"/>
    <w:rsid w:val="003C0AF6"/>
    <w:rsid w:val="003F2981"/>
    <w:rsid w:val="003F4ED7"/>
    <w:rsid w:val="004032C6"/>
    <w:rsid w:val="00412982"/>
    <w:rsid w:val="00420A2E"/>
    <w:rsid w:val="004238F6"/>
    <w:rsid w:val="0043467B"/>
    <w:rsid w:val="0043494C"/>
    <w:rsid w:val="00434A16"/>
    <w:rsid w:val="00465BC2"/>
    <w:rsid w:val="00467D9C"/>
    <w:rsid w:val="00470527"/>
    <w:rsid w:val="00477483"/>
    <w:rsid w:val="00481705"/>
    <w:rsid w:val="0048188E"/>
    <w:rsid w:val="00492656"/>
    <w:rsid w:val="0049449D"/>
    <w:rsid w:val="004A1712"/>
    <w:rsid w:val="004C7C72"/>
    <w:rsid w:val="004D507B"/>
    <w:rsid w:val="00511A35"/>
    <w:rsid w:val="005152E6"/>
    <w:rsid w:val="0052036B"/>
    <w:rsid w:val="00520D1A"/>
    <w:rsid w:val="00527AE2"/>
    <w:rsid w:val="00532024"/>
    <w:rsid w:val="00563E2C"/>
    <w:rsid w:val="00570D4D"/>
    <w:rsid w:val="00572230"/>
    <w:rsid w:val="00574CFD"/>
    <w:rsid w:val="005753B7"/>
    <w:rsid w:val="0058656E"/>
    <w:rsid w:val="005B2C54"/>
    <w:rsid w:val="005D585F"/>
    <w:rsid w:val="005E1A33"/>
    <w:rsid w:val="005F56EE"/>
    <w:rsid w:val="0060251F"/>
    <w:rsid w:val="00603567"/>
    <w:rsid w:val="00607394"/>
    <w:rsid w:val="00614BC0"/>
    <w:rsid w:val="00637444"/>
    <w:rsid w:val="00657983"/>
    <w:rsid w:val="00674EEA"/>
    <w:rsid w:val="00680E05"/>
    <w:rsid w:val="006A2D48"/>
    <w:rsid w:val="006A393D"/>
    <w:rsid w:val="006A4D56"/>
    <w:rsid w:val="006B04BA"/>
    <w:rsid w:val="006B35D1"/>
    <w:rsid w:val="006B4CEC"/>
    <w:rsid w:val="006B7309"/>
    <w:rsid w:val="006C09A5"/>
    <w:rsid w:val="006C6A2B"/>
    <w:rsid w:val="006D02D3"/>
    <w:rsid w:val="006D05AB"/>
    <w:rsid w:val="00707F93"/>
    <w:rsid w:val="00720747"/>
    <w:rsid w:val="00721541"/>
    <w:rsid w:val="00722DC9"/>
    <w:rsid w:val="00726CE4"/>
    <w:rsid w:val="0072725E"/>
    <w:rsid w:val="00727B14"/>
    <w:rsid w:val="00740952"/>
    <w:rsid w:val="007421BB"/>
    <w:rsid w:val="00745246"/>
    <w:rsid w:val="00750461"/>
    <w:rsid w:val="00762E11"/>
    <w:rsid w:val="007656E6"/>
    <w:rsid w:val="00773FEE"/>
    <w:rsid w:val="00774A35"/>
    <w:rsid w:val="0079154F"/>
    <w:rsid w:val="00797DF7"/>
    <w:rsid w:val="007A2DBE"/>
    <w:rsid w:val="007B09D4"/>
    <w:rsid w:val="007B4DEC"/>
    <w:rsid w:val="007B5EE1"/>
    <w:rsid w:val="007C2CDC"/>
    <w:rsid w:val="007D6844"/>
    <w:rsid w:val="007E127D"/>
    <w:rsid w:val="007E7F3B"/>
    <w:rsid w:val="007F1A48"/>
    <w:rsid w:val="007F2259"/>
    <w:rsid w:val="00804A37"/>
    <w:rsid w:val="00810B68"/>
    <w:rsid w:val="0081194E"/>
    <w:rsid w:val="00813FFE"/>
    <w:rsid w:val="00840ED8"/>
    <w:rsid w:val="0084205E"/>
    <w:rsid w:val="00850E9D"/>
    <w:rsid w:val="008537D1"/>
    <w:rsid w:val="00877E03"/>
    <w:rsid w:val="00896583"/>
    <w:rsid w:val="008C438B"/>
    <w:rsid w:val="008D1417"/>
    <w:rsid w:val="008D4528"/>
    <w:rsid w:val="008E412F"/>
    <w:rsid w:val="00907BC9"/>
    <w:rsid w:val="009113FB"/>
    <w:rsid w:val="00912123"/>
    <w:rsid w:val="00921CD5"/>
    <w:rsid w:val="009239F2"/>
    <w:rsid w:val="009355A4"/>
    <w:rsid w:val="009458EC"/>
    <w:rsid w:val="0096276A"/>
    <w:rsid w:val="00964EF4"/>
    <w:rsid w:val="009829A3"/>
    <w:rsid w:val="00986681"/>
    <w:rsid w:val="00994878"/>
    <w:rsid w:val="009A1CAE"/>
    <w:rsid w:val="009A39E0"/>
    <w:rsid w:val="009B002C"/>
    <w:rsid w:val="009B1DE7"/>
    <w:rsid w:val="009B70BD"/>
    <w:rsid w:val="009C2F8A"/>
    <w:rsid w:val="009D1F61"/>
    <w:rsid w:val="009E6DDA"/>
    <w:rsid w:val="00A23F87"/>
    <w:rsid w:val="00A35343"/>
    <w:rsid w:val="00A422F3"/>
    <w:rsid w:val="00A43FC4"/>
    <w:rsid w:val="00A45AD3"/>
    <w:rsid w:val="00A46421"/>
    <w:rsid w:val="00A51090"/>
    <w:rsid w:val="00A6249D"/>
    <w:rsid w:val="00A62A8E"/>
    <w:rsid w:val="00AB7618"/>
    <w:rsid w:val="00AC0B09"/>
    <w:rsid w:val="00AC11CF"/>
    <w:rsid w:val="00AD168C"/>
    <w:rsid w:val="00AF6DA9"/>
    <w:rsid w:val="00B070DF"/>
    <w:rsid w:val="00B26BDB"/>
    <w:rsid w:val="00B3046D"/>
    <w:rsid w:val="00B43338"/>
    <w:rsid w:val="00B43D37"/>
    <w:rsid w:val="00B529DA"/>
    <w:rsid w:val="00B575ED"/>
    <w:rsid w:val="00B57978"/>
    <w:rsid w:val="00B64328"/>
    <w:rsid w:val="00B76B07"/>
    <w:rsid w:val="00B76DC6"/>
    <w:rsid w:val="00BA0CE2"/>
    <w:rsid w:val="00BA1D17"/>
    <w:rsid w:val="00BB0769"/>
    <w:rsid w:val="00BC494B"/>
    <w:rsid w:val="00BE5484"/>
    <w:rsid w:val="00BE6721"/>
    <w:rsid w:val="00C02CB6"/>
    <w:rsid w:val="00C14D2B"/>
    <w:rsid w:val="00C1757F"/>
    <w:rsid w:val="00C17CB5"/>
    <w:rsid w:val="00C255F2"/>
    <w:rsid w:val="00C2740F"/>
    <w:rsid w:val="00C3172A"/>
    <w:rsid w:val="00C31AD5"/>
    <w:rsid w:val="00C35B1F"/>
    <w:rsid w:val="00C51FB7"/>
    <w:rsid w:val="00C666B9"/>
    <w:rsid w:val="00C77C4C"/>
    <w:rsid w:val="00C85003"/>
    <w:rsid w:val="00CA52B9"/>
    <w:rsid w:val="00CA6D87"/>
    <w:rsid w:val="00CC2308"/>
    <w:rsid w:val="00CD6D9C"/>
    <w:rsid w:val="00CE27C5"/>
    <w:rsid w:val="00CE4747"/>
    <w:rsid w:val="00CE6372"/>
    <w:rsid w:val="00CF5B05"/>
    <w:rsid w:val="00CF63E8"/>
    <w:rsid w:val="00D01463"/>
    <w:rsid w:val="00D0160E"/>
    <w:rsid w:val="00D061E8"/>
    <w:rsid w:val="00D06BE9"/>
    <w:rsid w:val="00D113E2"/>
    <w:rsid w:val="00D153D3"/>
    <w:rsid w:val="00D16753"/>
    <w:rsid w:val="00D31ACB"/>
    <w:rsid w:val="00D37E3B"/>
    <w:rsid w:val="00D45DF5"/>
    <w:rsid w:val="00D53DFD"/>
    <w:rsid w:val="00D679B2"/>
    <w:rsid w:val="00D703E0"/>
    <w:rsid w:val="00D72454"/>
    <w:rsid w:val="00D74532"/>
    <w:rsid w:val="00D91116"/>
    <w:rsid w:val="00D92A5A"/>
    <w:rsid w:val="00D9339D"/>
    <w:rsid w:val="00D94689"/>
    <w:rsid w:val="00DA6D63"/>
    <w:rsid w:val="00DA6E2C"/>
    <w:rsid w:val="00DA7764"/>
    <w:rsid w:val="00DC374D"/>
    <w:rsid w:val="00DC6563"/>
    <w:rsid w:val="00DD1DF0"/>
    <w:rsid w:val="00DD3E0C"/>
    <w:rsid w:val="00DE6181"/>
    <w:rsid w:val="00DE6243"/>
    <w:rsid w:val="00DF2D7B"/>
    <w:rsid w:val="00DF3E4B"/>
    <w:rsid w:val="00DF4877"/>
    <w:rsid w:val="00DF6219"/>
    <w:rsid w:val="00E116E4"/>
    <w:rsid w:val="00E13202"/>
    <w:rsid w:val="00E132C5"/>
    <w:rsid w:val="00E14B3B"/>
    <w:rsid w:val="00E253F7"/>
    <w:rsid w:val="00E25C02"/>
    <w:rsid w:val="00E63EEB"/>
    <w:rsid w:val="00E81472"/>
    <w:rsid w:val="00E9208B"/>
    <w:rsid w:val="00E95699"/>
    <w:rsid w:val="00EA1148"/>
    <w:rsid w:val="00EA536D"/>
    <w:rsid w:val="00EB3788"/>
    <w:rsid w:val="00EB671F"/>
    <w:rsid w:val="00EC0613"/>
    <w:rsid w:val="00ED1B95"/>
    <w:rsid w:val="00ED40E2"/>
    <w:rsid w:val="00EF525C"/>
    <w:rsid w:val="00EF60B0"/>
    <w:rsid w:val="00EF7E99"/>
    <w:rsid w:val="00F07CDE"/>
    <w:rsid w:val="00F402F7"/>
    <w:rsid w:val="00F45C52"/>
    <w:rsid w:val="00F46E68"/>
    <w:rsid w:val="00F62B83"/>
    <w:rsid w:val="00F64A28"/>
    <w:rsid w:val="00F83DBE"/>
    <w:rsid w:val="00F85C4A"/>
    <w:rsid w:val="00F92B5E"/>
    <w:rsid w:val="00FD15F2"/>
    <w:rsid w:val="00FD45B9"/>
    <w:rsid w:val="00FE215E"/>
    <w:rsid w:val="00FE38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5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E215E"/>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FE215E"/>
    <w:rPr>
      <w:rFonts w:ascii="Times New Roman" w:eastAsia="宋体" w:hAnsi="Times New Roman" w:cs="Times New Roman"/>
      <w:sz w:val="18"/>
      <w:szCs w:val="18"/>
    </w:rPr>
  </w:style>
  <w:style w:type="table" w:styleId="a4">
    <w:name w:val="Table Grid"/>
    <w:basedOn w:val="a1"/>
    <w:uiPriority w:val="99"/>
    <w:rsid w:val="00FE2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Intense Reference"/>
    <w:basedOn w:val="a0"/>
    <w:uiPriority w:val="99"/>
    <w:qFormat/>
    <w:rsid w:val="00FE215E"/>
    <w:rPr>
      <w:rFonts w:cs="Times New Roman"/>
      <w:b/>
      <w:bCs/>
      <w:smallCaps/>
      <w:color w:val="4F81BD"/>
      <w:spacing w:val="5"/>
    </w:rPr>
  </w:style>
  <w:style w:type="paragraph" w:styleId="a6">
    <w:name w:val="List Paragraph"/>
    <w:basedOn w:val="a"/>
    <w:uiPriority w:val="99"/>
    <w:qFormat/>
    <w:rsid w:val="001B166F"/>
    <w:pPr>
      <w:ind w:firstLineChars="200" w:firstLine="420"/>
    </w:pPr>
  </w:style>
  <w:style w:type="paragraph" w:styleId="a7">
    <w:name w:val="Balloon Text"/>
    <w:basedOn w:val="a"/>
    <w:link w:val="Char0"/>
    <w:uiPriority w:val="99"/>
    <w:semiHidden/>
    <w:rsid w:val="002404AF"/>
    <w:rPr>
      <w:sz w:val="18"/>
      <w:szCs w:val="18"/>
    </w:rPr>
  </w:style>
  <w:style w:type="character" w:customStyle="1" w:styleId="Char0">
    <w:name w:val="批注框文本 Char"/>
    <w:basedOn w:val="a0"/>
    <w:link w:val="a7"/>
    <w:uiPriority w:val="99"/>
    <w:semiHidden/>
    <w:locked/>
    <w:rsid w:val="007F1A48"/>
    <w:rPr>
      <w:rFonts w:ascii="Times New Roman" w:hAnsi="Times New Roman" w:cs="Times New Roman"/>
      <w:sz w:val="2"/>
    </w:rPr>
  </w:style>
  <w:style w:type="paragraph" w:styleId="a8">
    <w:name w:val="header"/>
    <w:basedOn w:val="a"/>
    <w:link w:val="Char1"/>
    <w:uiPriority w:val="99"/>
    <w:rsid w:val="00467D9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locked/>
    <w:rsid w:val="00750461"/>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647588548">
      <w:marLeft w:val="0"/>
      <w:marRight w:val="0"/>
      <w:marTop w:val="0"/>
      <w:marBottom w:val="0"/>
      <w:divBdr>
        <w:top w:val="none" w:sz="0" w:space="0" w:color="auto"/>
        <w:left w:val="none" w:sz="0" w:space="0" w:color="auto"/>
        <w:bottom w:val="none" w:sz="0" w:space="0" w:color="auto"/>
        <w:right w:val="none" w:sz="0" w:space="0" w:color="auto"/>
      </w:divBdr>
    </w:div>
    <w:div w:id="1647588549">
      <w:marLeft w:val="0"/>
      <w:marRight w:val="0"/>
      <w:marTop w:val="0"/>
      <w:marBottom w:val="0"/>
      <w:divBdr>
        <w:top w:val="none" w:sz="0" w:space="0" w:color="auto"/>
        <w:left w:val="none" w:sz="0" w:space="0" w:color="auto"/>
        <w:bottom w:val="none" w:sz="0" w:space="0" w:color="auto"/>
        <w:right w:val="none" w:sz="0" w:space="0" w:color="auto"/>
      </w:divBdr>
    </w:div>
    <w:div w:id="1647588550">
      <w:marLeft w:val="0"/>
      <w:marRight w:val="0"/>
      <w:marTop w:val="0"/>
      <w:marBottom w:val="0"/>
      <w:divBdr>
        <w:top w:val="none" w:sz="0" w:space="0" w:color="auto"/>
        <w:left w:val="none" w:sz="0" w:space="0" w:color="auto"/>
        <w:bottom w:val="none" w:sz="0" w:space="0" w:color="auto"/>
        <w:right w:val="none" w:sz="0" w:space="0" w:color="auto"/>
      </w:divBdr>
    </w:div>
    <w:div w:id="1647588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12</Pages>
  <Words>729</Words>
  <Characters>4157</Characters>
  <Application>Microsoft Office Word</Application>
  <DocSecurity>0</DocSecurity>
  <Lines>34</Lines>
  <Paragraphs>9</Paragraphs>
  <ScaleCrop>false</ScaleCrop>
  <Company>微软中国</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山东大学外国语学院日语专业人才培养状况年度报告（2015年）</dc:title>
  <dc:subject/>
  <dc:creator>oempc</dc:creator>
  <cp:keywords/>
  <dc:description/>
  <cp:lastModifiedBy>李建刚</cp:lastModifiedBy>
  <cp:revision>19</cp:revision>
  <cp:lastPrinted>2015-12-17T08:13:00Z</cp:lastPrinted>
  <dcterms:created xsi:type="dcterms:W3CDTF">2016-11-22T00:24:00Z</dcterms:created>
  <dcterms:modified xsi:type="dcterms:W3CDTF">2016-12-05T09:08:00Z</dcterms:modified>
</cp:coreProperties>
</file>